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3A" w:rsidRDefault="00A119A3" w:rsidP="00F72BB8">
      <w:pPr>
        <w:spacing w:line="240" w:lineRule="auto"/>
        <w:jc w:val="center"/>
        <w:rPr>
          <w:rFonts w:ascii="Sen" w:hAnsi="Sen"/>
          <w:b/>
          <w:sz w:val="32"/>
        </w:rPr>
      </w:pPr>
      <w:r w:rsidRPr="00F0733A">
        <w:rPr>
          <w:rFonts w:ascii="Sen" w:hAnsi="Sen"/>
          <w:b/>
          <w:sz w:val="32"/>
        </w:rPr>
        <w:t xml:space="preserve">VÝSLEDKY EKONOMICKÉ SOUTĚŽE </w:t>
      </w:r>
    </w:p>
    <w:p w:rsidR="00A119A3" w:rsidRPr="00F0733A" w:rsidRDefault="00A119A3" w:rsidP="00F72BB8">
      <w:pPr>
        <w:spacing w:line="240" w:lineRule="auto"/>
        <w:jc w:val="center"/>
        <w:rPr>
          <w:rFonts w:ascii="Sen" w:hAnsi="Sen"/>
          <w:b/>
          <w:sz w:val="32"/>
        </w:rPr>
      </w:pPr>
      <w:r w:rsidRPr="00F0733A">
        <w:rPr>
          <w:rFonts w:ascii="Sen" w:hAnsi="Sen"/>
          <w:b/>
          <w:sz w:val="32"/>
        </w:rPr>
        <w:t>PRO UCHAZEČE O STUDIUM</w:t>
      </w:r>
    </w:p>
    <w:p w:rsidR="00A119A3" w:rsidRPr="00F0733A" w:rsidRDefault="00BD19E1" w:rsidP="00F72BB8">
      <w:pPr>
        <w:spacing w:line="240" w:lineRule="auto"/>
        <w:jc w:val="center"/>
        <w:rPr>
          <w:rFonts w:ascii="Sen" w:hAnsi="Sen"/>
          <w:b/>
          <w:sz w:val="32"/>
        </w:rPr>
      </w:pPr>
      <w:r w:rsidRPr="00F0733A">
        <w:rPr>
          <w:rFonts w:ascii="Sen" w:hAnsi="Sen"/>
          <w:b/>
          <w:sz w:val="32"/>
        </w:rPr>
        <w:t>pro školní rok 2020</w:t>
      </w:r>
      <w:r w:rsidR="00A119A3" w:rsidRPr="00F0733A">
        <w:rPr>
          <w:rFonts w:ascii="Sen" w:hAnsi="Sen"/>
          <w:b/>
          <w:sz w:val="32"/>
        </w:rPr>
        <w:t>/202</w:t>
      </w:r>
      <w:r w:rsidRPr="00F0733A">
        <w:rPr>
          <w:rFonts w:ascii="Sen" w:hAnsi="Sen"/>
          <w:b/>
          <w:sz w:val="32"/>
        </w:rPr>
        <w:t>1</w:t>
      </w:r>
    </w:p>
    <w:p w:rsidR="00A119A3" w:rsidRPr="00F0733A" w:rsidRDefault="00A119A3" w:rsidP="00F72BB8">
      <w:pPr>
        <w:spacing w:line="240" w:lineRule="auto"/>
        <w:jc w:val="center"/>
        <w:rPr>
          <w:rFonts w:ascii="Sen" w:hAnsi="Sen"/>
          <w:b/>
          <w:sz w:val="24"/>
        </w:rPr>
      </w:pPr>
    </w:p>
    <w:p w:rsidR="00D80D1A" w:rsidRPr="00F0733A" w:rsidRDefault="00B645F7" w:rsidP="00F72BB8">
      <w:pPr>
        <w:spacing w:after="0" w:line="240" w:lineRule="auto"/>
        <w:jc w:val="both"/>
        <w:rPr>
          <w:rFonts w:ascii="Sen" w:hAnsi="Sen"/>
          <w:sz w:val="20"/>
        </w:rPr>
      </w:pPr>
      <w:r w:rsidRPr="00F0733A">
        <w:rPr>
          <w:rFonts w:ascii="Sen" w:hAnsi="Sen"/>
          <w:sz w:val="20"/>
        </w:rPr>
        <w:t>K</w:t>
      </w:r>
      <w:r w:rsidRPr="00F0733A">
        <w:rPr>
          <w:rFonts w:ascii="Calibri" w:hAnsi="Calibri" w:cs="Calibri"/>
          <w:sz w:val="20"/>
        </w:rPr>
        <w:t> </w:t>
      </w:r>
      <w:r w:rsidR="00DC1DBC">
        <w:rPr>
          <w:rFonts w:ascii="Sen" w:hAnsi="Sen"/>
          <w:sz w:val="20"/>
        </w:rPr>
        <w:t>7</w:t>
      </w:r>
      <w:r w:rsidRPr="00F0733A">
        <w:rPr>
          <w:rFonts w:ascii="Sen" w:hAnsi="Sen"/>
          <w:sz w:val="20"/>
        </w:rPr>
        <w:t xml:space="preserve">. </w:t>
      </w:r>
      <w:r w:rsidR="00DC1DBC">
        <w:rPr>
          <w:rFonts w:ascii="Sen" w:hAnsi="Sen"/>
          <w:sz w:val="20"/>
        </w:rPr>
        <w:t>2</w:t>
      </w:r>
      <w:r w:rsidRPr="00F0733A">
        <w:rPr>
          <w:rFonts w:ascii="Sen" w:hAnsi="Sen"/>
          <w:sz w:val="20"/>
        </w:rPr>
        <w:t>. 20</w:t>
      </w:r>
      <w:r w:rsidR="00BD19E1" w:rsidRPr="00F0733A">
        <w:rPr>
          <w:rFonts w:ascii="Sen" w:hAnsi="Sen"/>
          <w:sz w:val="20"/>
        </w:rPr>
        <w:t xml:space="preserve">20 </w:t>
      </w:r>
      <w:r w:rsidRPr="00F0733A">
        <w:rPr>
          <w:rFonts w:ascii="Sen" w:hAnsi="Sen"/>
          <w:sz w:val="20"/>
        </w:rPr>
        <w:t xml:space="preserve">byla uzavřena a vyhodnocena </w:t>
      </w:r>
      <w:r w:rsidRPr="00F0733A">
        <w:rPr>
          <w:rFonts w:ascii="Sen" w:hAnsi="Sen"/>
          <w:b/>
          <w:sz w:val="20"/>
        </w:rPr>
        <w:t>Ekonomická soutěž pro uchazeče o studium</w:t>
      </w:r>
      <w:r w:rsidR="00BD19E1" w:rsidRPr="00F0733A">
        <w:rPr>
          <w:rFonts w:ascii="Sen" w:hAnsi="Sen"/>
          <w:sz w:val="20"/>
        </w:rPr>
        <w:t xml:space="preserve"> ve školním roce 2020/</w:t>
      </w:r>
      <w:r w:rsidR="00E910DB" w:rsidRPr="00F0733A">
        <w:rPr>
          <w:rFonts w:ascii="Sen" w:hAnsi="Sen"/>
          <w:sz w:val="20"/>
        </w:rPr>
        <w:t>2</w:t>
      </w:r>
      <w:r w:rsidR="00BD19E1" w:rsidRPr="00F0733A">
        <w:rPr>
          <w:rFonts w:ascii="Sen" w:hAnsi="Sen"/>
          <w:sz w:val="20"/>
        </w:rPr>
        <w:t>021</w:t>
      </w:r>
      <w:r w:rsidRPr="00F0733A">
        <w:rPr>
          <w:rFonts w:ascii="Sen" w:hAnsi="Sen"/>
          <w:sz w:val="20"/>
        </w:rPr>
        <w:t>, která se uskutečnila v</w:t>
      </w:r>
      <w:r w:rsidRPr="00F0733A">
        <w:rPr>
          <w:rFonts w:ascii="Calibri" w:hAnsi="Calibri" w:cs="Calibri"/>
          <w:sz w:val="20"/>
        </w:rPr>
        <w:t> </w:t>
      </w:r>
      <w:r w:rsidRPr="00F0733A">
        <w:rPr>
          <w:rFonts w:ascii="Sen" w:hAnsi="Sen"/>
          <w:sz w:val="20"/>
        </w:rPr>
        <w:t>r</w:t>
      </w:r>
      <w:r w:rsidRPr="00F0733A">
        <w:rPr>
          <w:rFonts w:ascii="Sen" w:hAnsi="Sen" w:cs="Sen"/>
          <w:sz w:val="20"/>
        </w:rPr>
        <w:t>á</w:t>
      </w:r>
      <w:r w:rsidRPr="00F0733A">
        <w:rPr>
          <w:rFonts w:ascii="Sen" w:hAnsi="Sen"/>
          <w:sz w:val="20"/>
        </w:rPr>
        <w:t>mci dn</w:t>
      </w:r>
      <w:r w:rsidRPr="00F0733A">
        <w:rPr>
          <w:rFonts w:ascii="Sen" w:hAnsi="Sen" w:cs="Sen"/>
          <w:sz w:val="20"/>
        </w:rPr>
        <w:t>ů</w:t>
      </w:r>
      <w:r w:rsidRPr="00F0733A">
        <w:rPr>
          <w:rFonts w:ascii="Sen" w:hAnsi="Sen"/>
          <w:sz w:val="20"/>
        </w:rPr>
        <w:t xml:space="preserve"> otev</w:t>
      </w:r>
      <w:r w:rsidRPr="00F0733A">
        <w:rPr>
          <w:rFonts w:ascii="Sen" w:hAnsi="Sen" w:cs="Sen"/>
          <w:sz w:val="20"/>
        </w:rPr>
        <w:t>ř</w:t>
      </w:r>
      <w:r w:rsidRPr="00F0733A">
        <w:rPr>
          <w:rFonts w:ascii="Sen" w:hAnsi="Sen"/>
          <w:sz w:val="20"/>
        </w:rPr>
        <w:t>en</w:t>
      </w:r>
      <w:r w:rsidRPr="00F0733A">
        <w:rPr>
          <w:rFonts w:ascii="Sen" w:hAnsi="Sen" w:cs="Sen"/>
          <w:sz w:val="20"/>
        </w:rPr>
        <w:t>ý</w:t>
      </w:r>
      <w:r w:rsidRPr="00F0733A">
        <w:rPr>
          <w:rFonts w:ascii="Sen" w:hAnsi="Sen"/>
          <w:sz w:val="20"/>
        </w:rPr>
        <w:t>ch dve</w:t>
      </w:r>
      <w:r w:rsidRPr="00F0733A">
        <w:rPr>
          <w:rFonts w:ascii="Sen" w:hAnsi="Sen" w:cs="Sen"/>
          <w:sz w:val="20"/>
        </w:rPr>
        <w:t>ří</w:t>
      </w:r>
      <w:r w:rsidRPr="00F0733A">
        <w:rPr>
          <w:rFonts w:ascii="Sen" w:hAnsi="Sen"/>
          <w:sz w:val="20"/>
        </w:rPr>
        <w:t xml:space="preserve"> a individu</w:t>
      </w:r>
      <w:r w:rsidRPr="00F0733A">
        <w:rPr>
          <w:rFonts w:ascii="Sen" w:hAnsi="Sen" w:cs="Sen"/>
          <w:sz w:val="20"/>
        </w:rPr>
        <w:t>á</w:t>
      </w:r>
      <w:r w:rsidRPr="00F0733A">
        <w:rPr>
          <w:rFonts w:ascii="Sen" w:hAnsi="Sen"/>
          <w:sz w:val="20"/>
        </w:rPr>
        <w:t>ln</w:t>
      </w:r>
      <w:r w:rsidRPr="00F0733A">
        <w:rPr>
          <w:rFonts w:ascii="Sen" w:hAnsi="Sen" w:cs="Sen"/>
          <w:sz w:val="20"/>
        </w:rPr>
        <w:t>í</w:t>
      </w:r>
      <w:r w:rsidRPr="00F0733A">
        <w:rPr>
          <w:rFonts w:ascii="Sen" w:hAnsi="Sen"/>
          <w:sz w:val="20"/>
        </w:rPr>
        <w:t>ch n</w:t>
      </w:r>
      <w:r w:rsidRPr="00F0733A">
        <w:rPr>
          <w:rFonts w:ascii="Sen" w:hAnsi="Sen" w:cs="Sen"/>
          <w:sz w:val="20"/>
        </w:rPr>
        <w:t>á</w:t>
      </w:r>
      <w:r w:rsidRPr="00F0733A">
        <w:rPr>
          <w:rFonts w:ascii="Sen" w:hAnsi="Sen"/>
          <w:sz w:val="20"/>
        </w:rPr>
        <w:t>v</w:t>
      </w:r>
      <w:r w:rsidRPr="00F0733A">
        <w:rPr>
          <w:rFonts w:ascii="Sen" w:hAnsi="Sen" w:cs="Sen"/>
          <w:sz w:val="20"/>
        </w:rPr>
        <w:t>š</w:t>
      </w:r>
      <w:r w:rsidRPr="00F0733A">
        <w:rPr>
          <w:rFonts w:ascii="Sen" w:hAnsi="Sen"/>
          <w:sz w:val="20"/>
        </w:rPr>
        <w:t>t</w:t>
      </w:r>
      <w:r w:rsidRPr="00F0733A">
        <w:rPr>
          <w:rFonts w:ascii="Sen" w:hAnsi="Sen" w:cs="Sen"/>
          <w:sz w:val="20"/>
        </w:rPr>
        <w:t>ě</w:t>
      </w:r>
      <w:r w:rsidRPr="00F0733A">
        <w:rPr>
          <w:rFonts w:ascii="Sen" w:hAnsi="Sen"/>
          <w:sz w:val="20"/>
        </w:rPr>
        <w:t>v uchaze</w:t>
      </w:r>
      <w:r w:rsidRPr="00F0733A">
        <w:rPr>
          <w:rFonts w:ascii="Sen" w:hAnsi="Sen" w:cs="Sen"/>
          <w:sz w:val="20"/>
        </w:rPr>
        <w:t>čů</w:t>
      </w:r>
      <w:r w:rsidRPr="00F0733A">
        <w:rPr>
          <w:rFonts w:ascii="Sen" w:hAnsi="Sen"/>
          <w:sz w:val="20"/>
        </w:rPr>
        <w:t>. Z</w:t>
      </w:r>
      <w:r w:rsidRPr="00F0733A">
        <w:rPr>
          <w:rFonts w:ascii="Calibri" w:hAnsi="Calibri" w:cs="Calibri"/>
          <w:sz w:val="20"/>
        </w:rPr>
        <w:t> </w:t>
      </w:r>
      <w:r w:rsidRPr="00F0733A">
        <w:rPr>
          <w:rFonts w:ascii="Sen" w:hAnsi="Sen"/>
          <w:sz w:val="20"/>
        </w:rPr>
        <w:t>celkov</w:t>
      </w:r>
      <w:r w:rsidRPr="00F0733A">
        <w:rPr>
          <w:rFonts w:ascii="Sen" w:hAnsi="Sen" w:cs="Sen"/>
          <w:sz w:val="20"/>
        </w:rPr>
        <w:t>é</w:t>
      </w:r>
      <w:r w:rsidRPr="00F0733A">
        <w:rPr>
          <w:rFonts w:ascii="Sen" w:hAnsi="Sen"/>
          <w:sz w:val="20"/>
        </w:rPr>
        <w:t>ho po</w:t>
      </w:r>
      <w:r w:rsidRPr="00F0733A">
        <w:rPr>
          <w:rFonts w:ascii="Sen" w:hAnsi="Sen" w:cs="Sen"/>
          <w:sz w:val="20"/>
        </w:rPr>
        <w:t>č</w:t>
      </w:r>
      <w:r w:rsidRPr="00F0733A">
        <w:rPr>
          <w:rFonts w:ascii="Sen" w:hAnsi="Sen"/>
          <w:sz w:val="20"/>
        </w:rPr>
        <w:t xml:space="preserve">tu </w:t>
      </w:r>
      <w:r w:rsidR="00BD19E1" w:rsidRPr="00F0733A">
        <w:rPr>
          <w:rFonts w:ascii="Sen" w:hAnsi="Sen"/>
          <w:sz w:val="20"/>
        </w:rPr>
        <w:t>76</w:t>
      </w:r>
      <w:r w:rsidRPr="00F0733A">
        <w:rPr>
          <w:rFonts w:ascii="Sen" w:hAnsi="Sen"/>
          <w:sz w:val="20"/>
        </w:rPr>
        <w:t xml:space="preserve"> soutěžících dosáhlo </w:t>
      </w:r>
      <w:r w:rsidR="00BD19E1" w:rsidRPr="00F0733A">
        <w:rPr>
          <w:rFonts w:ascii="Sen" w:hAnsi="Sen"/>
          <w:sz w:val="20"/>
        </w:rPr>
        <w:t>70</w:t>
      </w:r>
      <w:r w:rsidRPr="00F0733A">
        <w:rPr>
          <w:rFonts w:ascii="Sen" w:hAnsi="Sen"/>
          <w:sz w:val="20"/>
        </w:rPr>
        <w:t xml:space="preserve"> nadpoloviční úspěšnosti a ti takto získá</w:t>
      </w:r>
      <w:r w:rsidR="00D80D1A" w:rsidRPr="00F0733A">
        <w:rPr>
          <w:rFonts w:ascii="Sen" w:hAnsi="Sen"/>
          <w:sz w:val="20"/>
        </w:rPr>
        <w:t>vají body do přijímacího řízení (více informací o přijímacím řízení a jeho kritériích na:</w:t>
      </w:r>
    </w:p>
    <w:p w:rsidR="00D80D1A" w:rsidRPr="00F0733A" w:rsidRDefault="00577EAB" w:rsidP="003535EE">
      <w:pPr>
        <w:spacing w:after="0" w:line="240" w:lineRule="auto"/>
        <w:jc w:val="center"/>
        <w:rPr>
          <w:rFonts w:ascii="Sen" w:hAnsi="Sen"/>
          <w:b/>
          <w:sz w:val="20"/>
        </w:rPr>
      </w:pPr>
      <w:hyperlink r:id="rId7" w:history="1">
        <w:r w:rsidR="00D80D1A" w:rsidRPr="00F0733A">
          <w:rPr>
            <w:rStyle w:val="Hypertextovodkaz"/>
            <w:rFonts w:ascii="Sen" w:hAnsi="Sen"/>
            <w:b/>
            <w:sz w:val="20"/>
          </w:rPr>
          <w:t>https://www.oapv.cz/pro-uchazece/prijimaci-rizeni/</w:t>
        </w:r>
      </w:hyperlink>
    </w:p>
    <w:p w:rsidR="003535EE" w:rsidRPr="00F0733A" w:rsidRDefault="003535EE" w:rsidP="00F72BB8">
      <w:pPr>
        <w:spacing w:after="0" w:line="240" w:lineRule="auto"/>
        <w:jc w:val="both"/>
        <w:rPr>
          <w:rFonts w:ascii="Sen" w:hAnsi="Sen"/>
          <w:sz w:val="20"/>
        </w:rPr>
      </w:pPr>
    </w:p>
    <w:p w:rsidR="00B645F7" w:rsidRPr="00F0733A" w:rsidRDefault="00B645F7" w:rsidP="00F72BB8">
      <w:pPr>
        <w:spacing w:line="240" w:lineRule="auto"/>
        <w:jc w:val="both"/>
        <w:rPr>
          <w:rFonts w:ascii="Sen" w:hAnsi="Sen"/>
          <w:sz w:val="20"/>
        </w:rPr>
      </w:pPr>
      <w:r w:rsidRPr="00F0733A">
        <w:rPr>
          <w:rFonts w:ascii="Sen" w:hAnsi="Sen"/>
          <w:sz w:val="20"/>
        </w:rPr>
        <w:t>Všem soutěžícím děkujeme za účast a gratulujeme k</w:t>
      </w:r>
      <w:r w:rsidRPr="00F0733A">
        <w:rPr>
          <w:rFonts w:ascii="Calibri" w:hAnsi="Calibri" w:cs="Calibri"/>
          <w:sz w:val="20"/>
        </w:rPr>
        <w:t> </w:t>
      </w:r>
      <w:r w:rsidRPr="00F0733A">
        <w:rPr>
          <w:rFonts w:ascii="Sen" w:hAnsi="Sen"/>
          <w:sz w:val="20"/>
        </w:rPr>
        <w:t>dosa</w:t>
      </w:r>
      <w:r w:rsidRPr="00F0733A">
        <w:rPr>
          <w:rFonts w:ascii="Sen" w:hAnsi="Sen" w:cs="Sen"/>
          <w:sz w:val="20"/>
        </w:rPr>
        <w:t>ž</w:t>
      </w:r>
      <w:r w:rsidRPr="00F0733A">
        <w:rPr>
          <w:rFonts w:ascii="Sen" w:hAnsi="Sen"/>
          <w:sz w:val="20"/>
        </w:rPr>
        <w:t>en</w:t>
      </w:r>
      <w:r w:rsidRPr="00F0733A">
        <w:rPr>
          <w:rFonts w:ascii="Sen" w:hAnsi="Sen" w:cs="Sen"/>
          <w:sz w:val="20"/>
        </w:rPr>
        <w:t>ý</w:t>
      </w:r>
      <w:r w:rsidRPr="00F0733A">
        <w:rPr>
          <w:rFonts w:ascii="Sen" w:hAnsi="Sen"/>
          <w:sz w:val="20"/>
        </w:rPr>
        <w:t>m v</w:t>
      </w:r>
      <w:r w:rsidRPr="00F0733A">
        <w:rPr>
          <w:rFonts w:ascii="Sen" w:hAnsi="Sen" w:cs="Sen"/>
          <w:sz w:val="20"/>
        </w:rPr>
        <w:t>ý</w:t>
      </w:r>
      <w:r w:rsidRPr="00F0733A">
        <w:rPr>
          <w:rFonts w:ascii="Sen" w:hAnsi="Sen"/>
          <w:sz w:val="20"/>
        </w:rPr>
        <w:t>sledk</w:t>
      </w:r>
      <w:r w:rsidRPr="00F0733A">
        <w:rPr>
          <w:rFonts w:ascii="Sen" w:hAnsi="Sen" w:cs="Sen"/>
          <w:sz w:val="20"/>
        </w:rPr>
        <w:t>ů</w:t>
      </w:r>
      <w:r w:rsidRPr="00F0733A">
        <w:rPr>
          <w:rFonts w:ascii="Sen" w:hAnsi="Sen"/>
          <w:sz w:val="20"/>
        </w:rPr>
        <w:t>m.</w:t>
      </w:r>
    </w:p>
    <w:p w:rsidR="00B645F7" w:rsidRPr="00F0733A" w:rsidRDefault="00B645F7" w:rsidP="00F72BB8">
      <w:pPr>
        <w:spacing w:line="240" w:lineRule="auto"/>
        <w:rPr>
          <w:rFonts w:ascii="Sen" w:hAnsi="Sen"/>
          <w:b/>
          <w:sz w:val="24"/>
        </w:rPr>
      </w:pPr>
    </w:p>
    <w:p w:rsidR="00752EA8" w:rsidRPr="00F0733A" w:rsidRDefault="00752EA8" w:rsidP="00F72BB8">
      <w:pPr>
        <w:spacing w:after="0" w:line="240" w:lineRule="auto"/>
        <w:ind w:left="357"/>
        <w:rPr>
          <w:rFonts w:ascii="Sen" w:hAnsi="Sen"/>
          <w:b/>
          <w:sz w:val="18"/>
        </w:rPr>
      </w:pPr>
      <w:r w:rsidRPr="00F0733A">
        <w:rPr>
          <w:rFonts w:ascii="Sen" w:hAnsi="Sen"/>
          <w:b/>
          <w:sz w:val="18"/>
        </w:rPr>
        <w:tab/>
      </w:r>
      <w:r w:rsidR="00B40024" w:rsidRPr="00F0733A">
        <w:rPr>
          <w:rFonts w:ascii="Sen" w:hAnsi="Sen"/>
          <w:b/>
          <w:sz w:val="18"/>
        </w:rPr>
        <w:tab/>
      </w:r>
      <w:r w:rsidR="00B40024" w:rsidRPr="00F0733A">
        <w:rPr>
          <w:rFonts w:ascii="Sen" w:hAnsi="Sen"/>
          <w:b/>
          <w:sz w:val="18"/>
        </w:rPr>
        <w:tab/>
      </w:r>
      <w:r w:rsidR="00B40024" w:rsidRPr="00F0733A">
        <w:rPr>
          <w:rFonts w:ascii="Sen" w:hAnsi="Sen"/>
          <w:b/>
          <w:sz w:val="18"/>
        </w:rPr>
        <w:tab/>
        <w:t xml:space="preserve">    </w:t>
      </w:r>
      <w:r w:rsidR="00A119A3" w:rsidRPr="00F0733A">
        <w:rPr>
          <w:rFonts w:ascii="Sen" w:hAnsi="Sen"/>
          <w:b/>
          <w:sz w:val="18"/>
        </w:rPr>
        <w:tab/>
      </w:r>
      <w:r w:rsidR="00A119A3" w:rsidRPr="00F0733A">
        <w:rPr>
          <w:rFonts w:ascii="Sen" w:hAnsi="Sen"/>
          <w:b/>
          <w:sz w:val="18"/>
        </w:rPr>
        <w:tab/>
      </w:r>
      <w:r w:rsidR="00B40024" w:rsidRPr="00F0733A">
        <w:rPr>
          <w:rFonts w:ascii="Sen" w:hAnsi="Sen"/>
          <w:b/>
          <w:sz w:val="18"/>
        </w:rPr>
        <w:t xml:space="preserve">   </w:t>
      </w:r>
      <w:r w:rsidR="00A119A3" w:rsidRPr="00F0733A">
        <w:rPr>
          <w:rFonts w:ascii="Sen" w:hAnsi="Sen"/>
          <w:b/>
          <w:sz w:val="18"/>
        </w:rPr>
        <w:t xml:space="preserve">     </w:t>
      </w:r>
      <w:r w:rsidR="00B40024" w:rsidRPr="00F0733A">
        <w:rPr>
          <w:rFonts w:ascii="Sen" w:hAnsi="Sen"/>
          <w:b/>
          <w:sz w:val="18"/>
        </w:rPr>
        <w:t xml:space="preserve"> </w:t>
      </w:r>
      <w:r w:rsidR="00F72BB8" w:rsidRPr="00F0733A">
        <w:rPr>
          <w:rFonts w:ascii="Sen" w:hAnsi="Sen"/>
          <w:b/>
          <w:sz w:val="18"/>
        </w:rPr>
        <w:t xml:space="preserve">  </w:t>
      </w:r>
      <w:r w:rsidR="00B645F7" w:rsidRPr="00F0733A">
        <w:rPr>
          <w:rFonts w:ascii="Sen" w:hAnsi="Sen"/>
          <w:b/>
          <w:sz w:val="18"/>
        </w:rPr>
        <w:t>D</w:t>
      </w:r>
      <w:r w:rsidR="00F72BB8" w:rsidRPr="00F0733A">
        <w:rPr>
          <w:rFonts w:ascii="Sen" w:hAnsi="Sen"/>
          <w:b/>
          <w:sz w:val="18"/>
        </w:rPr>
        <w:t xml:space="preserve">osažené       </w:t>
      </w:r>
      <w:r w:rsidR="00F0733A">
        <w:rPr>
          <w:rFonts w:ascii="Sen" w:hAnsi="Sen"/>
          <w:b/>
          <w:sz w:val="18"/>
        </w:rPr>
        <w:tab/>
      </w:r>
      <w:r w:rsidR="00B645F7" w:rsidRPr="00F0733A">
        <w:rPr>
          <w:rFonts w:ascii="Sen" w:hAnsi="Sen"/>
          <w:b/>
          <w:sz w:val="18"/>
        </w:rPr>
        <w:t>B</w:t>
      </w:r>
      <w:r w:rsidRPr="00F0733A">
        <w:rPr>
          <w:rFonts w:ascii="Sen" w:hAnsi="Sen"/>
          <w:b/>
          <w:sz w:val="18"/>
        </w:rPr>
        <w:t>ody do</w:t>
      </w:r>
      <w:r w:rsidRPr="00F0733A">
        <w:rPr>
          <w:rFonts w:ascii="Sen" w:hAnsi="Sen"/>
          <w:b/>
          <w:sz w:val="18"/>
        </w:rPr>
        <w:tab/>
      </w:r>
    </w:p>
    <w:p w:rsidR="00B40024" w:rsidRPr="00F0733A" w:rsidRDefault="00B645F7" w:rsidP="00F72BB8">
      <w:pPr>
        <w:spacing w:after="0" w:line="240" w:lineRule="auto"/>
        <w:ind w:left="1065" w:firstLine="351"/>
        <w:rPr>
          <w:rFonts w:ascii="Sen" w:hAnsi="Sen"/>
          <w:b/>
          <w:sz w:val="18"/>
        </w:rPr>
      </w:pPr>
      <w:proofErr w:type="gramStart"/>
      <w:r w:rsidRPr="00F0733A">
        <w:rPr>
          <w:rFonts w:ascii="Sen" w:hAnsi="Sen"/>
          <w:b/>
          <w:sz w:val="18"/>
        </w:rPr>
        <w:t xml:space="preserve">Pořadí     </w:t>
      </w:r>
      <w:r w:rsidR="00B40024" w:rsidRPr="00F0733A">
        <w:rPr>
          <w:rFonts w:ascii="Sen" w:hAnsi="Sen"/>
          <w:b/>
          <w:sz w:val="18"/>
        </w:rPr>
        <w:t>Příjmení</w:t>
      </w:r>
      <w:proofErr w:type="gramEnd"/>
      <w:r w:rsidR="00B40024" w:rsidRPr="00F0733A">
        <w:rPr>
          <w:rFonts w:ascii="Sen" w:hAnsi="Sen"/>
          <w:b/>
          <w:sz w:val="18"/>
        </w:rPr>
        <w:t xml:space="preserve"> a jméno</w:t>
      </w:r>
      <w:r w:rsidR="00B40024" w:rsidRPr="00F0733A">
        <w:rPr>
          <w:rFonts w:ascii="Sen" w:hAnsi="Sen"/>
          <w:b/>
          <w:sz w:val="18"/>
        </w:rPr>
        <w:tab/>
      </w:r>
      <w:r w:rsidR="00B40024" w:rsidRPr="00F0733A">
        <w:rPr>
          <w:rFonts w:ascii="Sen" w:hAnsi="Sen"/>
          <w:b/>
          <w:sz w:val="18"/>
        </w:rPr>
        <w:tab/>
      </w:r>
      <w:r w:rsidR="00F72BB8" w:rsidRPr="00F0733A">
        <w:rPr>
          <w:rFonts w:ascii="Sen" w:hAnsi="Sen"/>
          <w:b/>
          <w:sz w:val="18"/>
        </w:rPr>
        <w:t xml:space="preserve">  </w:t>
      </w:r>
      <w:r w:rsidR="00B40024" w:rsidRPr="00F0733A">
        <w:rPr>
          <w:rFonts w:ascii="Sen" w:hAnsi="Sen"/>
          <w:b/>
          <w:sz w:val="18"/>
        </w:rPr>
        <w:t>b</w:t>
      </w:r>
      <w:r w:rsidR="00752EA8" w:rsidRPr="00F0733A">
        <w:rPr>
          <w:rFonts w:ascii="Sen" w:hAnsi="Sen"/>
          <w:b/>
          <w:sz w:val="18"/>
        </w:rPr>
        <w:t xml:space="preserve">ody </w:t>
      </w:r>
      <w:r w:rsidR="00B40024" w:rsidRPr="00F0733A">
        <w:rPr>
          <w:rFonts w:ascii="Sen" w:hAnsi="Sen"/>
          <w:b/>
          <w:sz w:val="18"/>
        </w:rPr>
        <w:t xml:space="preserve">       </w:t>
      </w:r>
      <w:r w:rsidR="00A119A3" w:rsidRPr="00F0733A">
        <w:rPr>
          <w:rFonts w:ascii="Sen" w:hAnsi="Sen"/>
          <w:b/>
          <w:sz w:val="18"/>
        </w:rPr>
        <w:t xml:space="preserve"> </w:t>
      </w:r>
      <w:r w:rsidR="00F0733A">
        <w:rPr>
          <w:rFonts w:ascii="Sen" w:hAnsi="Sen"/>
          <w:b/>
          <w:sz w:val="18"/>
        </w:rPr>
        <w:tab/>
      </w:r>
      <w:r w:rsidR="00B40024" w:rsidRPr="00F0733A">
        <w:rPr>
          <w:rFonts w:ascii="Sen" w:hAnsi="Sen"/>
          <w:b/>
          <w:sz w:val="18"/>
        </w:rPr>
        <w:t xml:space="preserve">přijímacího </w:t>
      </w:r>
      <w:r w:rsidR="00A119A3" w:rsidRPr="00F0733A">
        <w:rPr>
          <w:rFonts w:ascii="Sen" w:hAnsi="Sen"/>
          <w:b/>
          <w:sz w:val="18"/>
        </w:rPr>
        <w:tab/>
        <w:t xml:space="preserve">      </w:t>
      </w:r>
    </w:p>
    <w:p w:rsidR="00752EA8" w:rsidRPr="00F0733A" w:rsidRDefault="00B40024" w:rsidP="00F72BB8">
      <w:pPr>
        <w:pBdr>
          <w:bottom w:val="single" w:sz="4" w:space="1" w:color="auto"/>
        </w:pBdr>
        <w:spacing w:after="0" w:line="240" w:lineRule="auto"/>
        <w:ind w:left="142" w:firstLine="2690"/>
        <w:rPr>
          <w:rFonts w:ascii="Sen" w:hAnsi="Sen"/>
          <w:b/>
          <w:sz w:val="18"/>
        </w:rPr>
      </w:pPr>
      <w:r w:rsidRPr="00F0733A">
        <w:rPr>
          <w:rFonts w:ascii="Sen" w:hAnsi="Sen"/>
          <w:b/>
          <w:sz w:val="18"/>
        </w:rPr>
        <w:t xml:space="preserve">        </w:t>
      </w:r>
      <w:r w:rsidR="00A119A3" w:rsidRPr="00F0733A">
        <w:rPr>
          <w:rFonts w:ascii="Sen" w:hAnsi="Sen"/>
          <w:b/>
          <w:sz w:val="18"/>
        </w:rPr>
        <w:tab/>
      </w:r>
      <w:r w:rsidR="00A119A3" w:rsidRPr="00F0733A">
        <w:rPr>
          <w:rFonts w:ascii="Sen" w:hAnsi="Sen"/>
          <w:b/>
          <w:sz w:val="18"/>
        </w:rPr>
        <w:tab/>
        <w:t xml:space="preserve">         </w:t>
      </w:r>
      <w:r w:rsidR="00F72BB8" w:rsidRPr="00F0733A">
        <w:rPr>
          <w:rFonts w:ascii="Sen" w:hAnsi="Sen"/>
          <w:b/>
          <w:sz w:val="18"/>
        </w:rPr>
        <w:t xml:space="preserve">  </w:t>
      </w:r>
      <w:r w:rsidR="00A119A3" w:rsidRPr="00F0733A">
        <w:rPr>
          <w:rFonts w:ascii="Sen" w:hAnsi="Sen"/>
          <w:b/>
          <w:sz w:val="18"/>
        </w:rPr>
        <w:t xml:space="preserve"> </w:t>
      </w:r>
      <w:r w:rsidR="00F0733A">
        <w:rPr>
          <w:rFonts w:ascii="Sen" w:hAnsi="Sen"/>
          <w:b/>
          <w:sz w:val="18"/>
        </w:rPr>
        <w:t xml:space="preserve">  </w:t>
      </w:r>
      <w:r w:rsidRPr="00F0733A">
        <w:rPr>
          <w:rFonts w:ascii="Sen" w:hAnsi="Sen"/>
          <w:b/>
          <w:sz w:val="18"/>
        </w:rPr>
        <w:t>v</w:t>
      </w:r>
      <w:r w:rsidRPr="00F0733A">
        <w:rPr>
          <w:rFonts w:ascii="Calibri" w:hAnsi="Calibri" w:cs="Calibri"/>
          <w:b/>
          <w:sz w:val="18"/>
        </w:rPr>
        <w:t> </w:t>
      </w:r>
      <w:r w:rsidRPr="00F0733A">
        <w:rPr>
          <w:rFonts w:ascii="Sen" w:hAnsi="Sen"/>
          <w:b/>
          <w:sz w:val="18"/>
        </w:rPr>
        <w:t xml:space="preserve">testu           </w:t>
      </w:r>
      <w:r w:rsidR="00F0733A">
        <w:rPr>
          <w:rFonts w:ascii="Sen" w:hAnsi="Sen"/>
          <w:b/>
          <w:sz w:val="18"/>
        </w:rPr>
        <w:tab/>
      </w:r>
      <w:r w:rsidRPr="00F0733A">
        <w:rPr>
          <w:rFonts w:ascii="Sen" w:hAnsi="Sen"/>
          <w:b/>
          <w:sz w:val="18"/>
        </w:rPr>
        <w:t>řízení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1. - 3.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Burešová Milena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37,8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5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1. - 3.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Hubáčková Nikola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37,8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5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1. - 3.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Stejskal Filip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37,8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5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4.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Šindlerová Veronika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36,8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5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5.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Chyba Filip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36,7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5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6.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proofErr w:type="spellStart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Eyer</w:t>
      </w:r>
      <w:proofErr w:type="spellEnd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 xml:space="preserve"> Filip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35,8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7.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Doseděl Marek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35,6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8.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Buček Petr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35,4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9.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proofErr w:type="spellStart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Ganobčíková</w:t>
      </w:r>
      <w:proofErr w:type="spellEnd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 xml:space="preserve"> Simona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34,7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10. - 18.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Černá Karolína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34,5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10. - 18.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Fiala Dalibor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34,5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10. - 18.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proofErr w:type="spellStart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Konzbulová</w:t>
      </w:r>
      <w:proofErr w:type="spellEnd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 xml:space="preserve"> Linda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34,5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10. - 18.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Kou</w:t>
      </w:r>
      <w:r w:rsidR="00577EAB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k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al Martin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34,5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10. - 18.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proofErr w:type="spellStart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Neduchal</w:t>
      </w:r>
      <w:proofErr w:type="spellEnd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 xml:space="preserve"> Matěj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34,5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10. - 18.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Pospíchalová Adéla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34,5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10. - 18.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Řihošková Ella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34,5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10. - 18.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Stančíková Alena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34,5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10. - 18.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Valterová Lenka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34,5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19.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proofErr w:type="spellStart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Lodes</w:t>
      </w:r>
      <w:proofErr w:type="spellEnd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 xml:space="preserve"> Martin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33,7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20. - 25.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proofErr w:type="spellStart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Báleš</w:t>
      </w:r>
      <w:proofErr w:type="spellEnd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 xml:space="preserve"> Adam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33,4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20. - 25.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Kolářová Tereza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33,4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20. - 25.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Pánková Elisabeth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33,4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20. - 25.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Svoboda Jakub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33,4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20. - 25.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Vedralová Marcela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33,4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20. - 25.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Žilka Jakub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33,4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26.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Dohnal Matyáš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33,2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27.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proofErr w:type="spellStart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Tomaníková</w:t>
      </w:r>
      <w:proofErr w:type="spellEnd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 xml:space="preserve"> Adriana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32,6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28. - 35.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Bert Michal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32,3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28. - 35.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Dopita Filip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32,3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28. - 35.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proofErr w:type="spellStart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Lasovská</w:t>
      </w:r>
      <w:proofErr w:type="spellEnd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 xml:space="preserve"> Barbora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32,3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28. - 35.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Novotná Marie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32,3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28. - 35.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proofErr w:type="spellStart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Polcrová</w:t>
      </w:r>
      <w:proofErr w:type="spellEnd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 xml:space="preserve"> Pavlína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32,3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28. - 35.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Rampouchová Lucie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32,3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28. - 35.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Smýkalová Adéla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32,3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lastRenderedPageBreak/>
        <w:t>28. - 35.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proofErr w:type="spellStart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Závadská</w:t>
      </w:r>
      <w:proofErr w:type="spellEnd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 xml:space="preserve"> Natálie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32,3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4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36.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Doležalová Aneta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31,5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3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37.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Veselý Lukáš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31,2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3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38.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Blažková Lucie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30,5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3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39. - 40.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proofErr w:type="spellStart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Čepl</w:t>
      </w:r>
      <w:proofErr w:type="spellEnd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 xml:space="preserve"> Tomáš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30,1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3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39. - 40.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proofErr w:type="spellStart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Somrová</w:t>
      </w:r>
      <w:proofErr w:type="spellEnd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 xml:space="preserve"> Tereza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30,1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3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41. - 42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proofErr w:type="spellStart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Bačáková</w:t>
      </w:r>
      <w:proofErr w:type="spellEnd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 xml:space="preserve"> Karolína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29,3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3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41. - 42.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Valášek Viktor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29,3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3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43. - 47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Cetkovská Kateřina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29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3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43. - 47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Černá Patricie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29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3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43. - 47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proofErr w:type="spellStart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Khýr</w:t>
      </w:r>
      <w:proofErr w:type="spellEnd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 xml:space="preserve"> Jan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29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3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43. - 47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Peková Lucie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29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3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43. - 47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Zapletalová Adéla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29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3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48.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Vogl Lukáš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28,3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3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49.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proofErr w:type="spellStart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Burghart</w:t>
      </w:r>
      <w:proofErr w:type="spellEnd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 xml:space="preserve"> Vilém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28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2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50. - 51.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Schusterová Adéla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26,8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2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50. - 51.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Svoboda Ondřej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26,8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2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52. - 55.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proofErr w:type="spellStart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Grudlová</w:t>
      </w:r>
      <w:proofErr w:type="spellEnd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 xml:space="preserve"> Aneta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25,7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2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52. - 55.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Trundová Eliška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25,7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2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52. - 55.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Přikrylová Natálie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25,7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2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52. - 55.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Vondrušková Lucie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25,7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2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56.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proofErr w:type="spellStart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Slunský</w:t>
      </w:r>
      <w:proofErr w:type="spellEnd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 xml:space="preserve"> Jakub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25,2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2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57.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proofErr w:type="spellStart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Grudlová</w:t>
      </w:r>
      <w:proofErr w:type="spellEnd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 xml:space="preserve"> Vendula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24,7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2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58. - 64.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proofErr w:type="spellStart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Sasínová</w:t>
      </w:r>
      <w:proofErr w:type="spellEnd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 xml:space="preserve"> Eliška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24,6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2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58. - 64.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proofErr w:type="spellStart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Mitana</w:t>
      </w:r>
      <w:proofErr w:type="spellEnd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 xml:space="preserve"> Ondřej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24,6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2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58. - 64.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Smýkalová Adéla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24,6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2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58. - 64.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="00577EAB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Škva</w:t>
      </w:r>
      <w:bookmarkStart w:id="0" w:name="_GoBack"/>
      <w:bookmarkEnd w:id="0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řilová Liliana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24,6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2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58. - 64.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Vlachová Anna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24,6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2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58. - 64.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Vránová Karolína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24,6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2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58. - 64.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Vykydalová Natálie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24,6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2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65.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proofErr w:type="spellStart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Löfflerová</w:t>
      </w:r>
      <w:proofErr w:type="spellEnd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 xml:space="preserve"> Nikol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24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1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66. - 68.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Borská Sára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23,5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1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66. - 68.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Spáčil Dalibor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23,5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1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66. - 68.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Špundová Kateřina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23,5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1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69. - 70.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Olejník Lukáš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22,4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1</w:t>
      </w:r>
    </w:p>
    <w:p w:rsidR="00F0733A" w:rsidRPr="00F0733A" w:rsidRDefault="00F0733A" w:rsidP="00F0733A">
      <w:pPr>
        <w:pBdr>
          <w:bottom w:val="single" w:sz="4" w:space="1" w:color="auto"/>
        </w:pBd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69. - 70.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proofErr w:type="spellStart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Pohiner</w:t>
      </w:r>
      <w:proofErr w:type="spellEnd"/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 xml:space="preserve"> Robert   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22,4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1</w:t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71.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Hloh Matěj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19,3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72.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Koudelková Petra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19,2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73.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Kozičková Lucie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19,1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74.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Lošťák Viktor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18,2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75.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Zapl</w:t>
      </w:r>
      <w:r w:rsidR="00577EAB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e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talová Veronika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18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</w:p>
    <w:p w:rsidR="00F0733A" w:rsidRPr="00F0733A" w:rsidRDefault="00F0733A" w:rsidP="00F0733A">
      <w:pPr>
        <w:tabs>
          <w:tab w:val="left" w:pos="2319"/>
          <w:tab w:val="left" w:pos="5081"/>
          <w:tab w:val="left" w:pos="5827"/>
        </w:tabs>
        <w:spacing w:after="0" w:line="240" w:lineRule="auto"/>
        <w:ind w:left="1204" w:firstLine="87"/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</w:pP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>76.</w:t>
      </w:r>
      <w:r w:rsidRPr="00F0733A">
        <w:rPr>
          <w:rFonts w:ascii="Sen" w:eastAsia="Times New Roman" w:hAnsi="Sen" w:cs="Calibri"/>
          <w:b/>
          <w:bCs/>
          <w:color w:val="000000"/>
          <w:sz w:val="20"/>
          <w:szCs w:val="28"/>
          <w:lang w:eastAsia="cs-CZ"/>
        </w:rPr>
        <w:tab/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>Zahálková Silvie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  <w:t>17,6</w:t>
      </w:r>
      <w:r w:rsidRPr="00F0733A">
        <w:rPr>
          <w:rFonts w:ascii="Sen" w:eastAsia="Times New Roman" w:hAnsi="Sen" w:cs="Calibri"/>
          <w:b/>
          <w:color w:val="000000"/>
          <w:sz w:val="20"/>
          <w:szCs w:val="28"/>
          <w:lang w:eastAsia="cs-CZ"/>
        </w:rPr>
        <w:tab/>
      </w:r>
    </w:p>
    <w:p w:rsidR="00752EA8" w:rsidRPr="00F0733A" w:rsidRDefault="00752EA8" w:rsidP="00F72BB8">
      <w:pPr>
        <w:spacing w:line="240" w:lineRule="auto"/>
        <w:rPr>
          <w:rFonts w:ascii="Sen" w:hAnsi="Sen"/>
          <w:sz w:val="16"/>
        </w:rPr>
      </w:pPr>
    </w:p>
    <w:p w:rsidR="00F0114C" w:rsidRPr="00F0733A" w:rsidRDefault="00F0114C" w:rsidP="00F72BB8">
      <w:pPr>
        <w:spacing w:line="240" w:lineRule="auto"/>
        <w:rPr>
          <w:rFonts w:ascii="Sen" w:hAnsi="Sen"/>
          <w:sz w:val="20"/>
        </w:rPr>
      </w:pPr>
      <w:r w:rsidRPr="00F0733A">
        <w:rPr>
          <w:rFonts w:ascii="Sen" w:hAnsi="Sen"/>
          <w:sz w:val="20"/>
        </w:rPr>
        <w:t>Tabulka pro přepočet bodů z</w:t>
      </w:r>
      <w:r w:rsidRPr="00F0733A">
        <w:rPr>
          <w:rFonts w:ascii="Calibri" w:hAnsi="Calibri" w:cs="Calibri"/>
          <w:sz w:val="20"/>
        </w:rPr>
        <w:t> </w:t>
      </w:r>
      <w:r w:rsidRPr="00F0733A">
        <w:rPr>
          <w:rFonts w:ascii="Sen" w:hAnsi="Sen"/>
          <w:sz w:val="20"/>
        </w:rPr>
        <w:t>Ekonomick</w:t>
      </w:r>
      <w:r w:rsidRPr="00F0733A">
        <w:rPr>
          <w:rFonts w:ascii="Sen" w:hAnsi="Sen" w:cs="Sen"/>
          <w:sz w:val="20"/>
        </w:rPr>
        <w:t>é</w:t>
      </w:r>
      <w:r w:rsidRPr="00F0733A">
        <w:rPr>
          <w:rFonts w:ascii="Sen" w:hAnsi="Sen"/>
          <w:sz w:val="20"/>
        </w:rPr>
        <w:t xml:space="preserve"> sout</w:t>
      </w:r>
      <w:r w:rsidRPr="00F0733A">
        <w:rPr>
          <w:rFonts w:ascii="Sen" w:hAnsi="Sen" w:cs="Sen"/>
          <w:sz w:val="20"/>
        </w:rPr>
        <w:t>ěž</w:t>
      </w:r>
      <w:r w:rsidRPr="00F0733A">
        <w:rPr>
          <w:rFonts w:ascii="Sen" w:hAnsi="Sen"/>
          <w:sz w:val="20"/>
        </w:rPr>
        <w:t>e na body do p</w:t>
      </w:r>
      <w:r w:rsidRPr="00F0733A">
        <w:rPr>
          <w:rFonts w:ascii="Sen" w:hAnsi="Sen" w:cs="Sen"/>
          <w:sz w:val="20"/>
        </w:rPr>
        <w:t>ř</w:t>
      </w:r>
      <w:r w:rsidRPr="00F0733A">
        <w:rPr>
          <w:rFonts w:ascii="Sen" w:hAnsi="Sen"/>
          <w:sz w:val="20"/>
        </w:rPr>
        <w:t>ij</w:t>
      </w:r>
      <w:r w:rsidRPr="00F0733A">
        <w:rPr>
          <w:rFonts w:ascii="Sen" w:hAnsi="Sen" w:cs="Sen"/>
          <w:sz w:val="20"/>
        </w:rPr>
        <w:t>í</w:t>
      </w:r>
      <w:r w:rsidRPr="00F0733A">
        <w:rPr>
          <w:rFonts w:ascii="Sen" w:hAnsi="Sen"/>
          <w:sz w:val="20"/>
        </w:rPr>
        <w:t>mac</w:t>
      </w:r>
      <w:r w:rsidRPr="00F0733A">
        <w:rPr>
          <w:rFonts w:ascii="Sen" w:hAnsi="Sen" w:cs="Sen"/>
          <w:sz w:val="20"/>
        </w:rPr>
        <w:t>í</w:t>
      </w:r>
      <w:r w:rsidRPr="00F0733A">
        <w:rPr>
          <w:rFonts w:ascii="Sen" w:hAnsi="Sen"/>
          <w:sz w:val="20"/>
        </w:rPr>
        <w:t>ho řízení.</w:t>
      </w:r>
    </w:p>
    <w:tbl>
      <w:tblPr>
        <w:tblStyle w:val="Mkatabulky"/>
        <w:tblpPr w:leftFromText="141" w:rightFromText="141" w:vertAnchor="text" w:horzAnchor="page" w:tblpX="2968" w:tblpY="89"/>
        <w:tblW w:w="0" w:type="auto"/>
        <w:tblLook w:val="04A0" w:firstRow="1" w:lastRow="0" w:firstColumn="1" w:lastColumn="0" w:noHBand="0" w:noVBand="1"/>
      </w:tblPr>
      <w:tblGrid>
        <w:gridCol w:w="2008"/>
        <w:gridCol w:w="2340"/>
      </w:tblGrid>
      <w:tr w:rsidR="00F72BB8" w:rsidRPr="00F0733A" w:rsidTr="00F72BB8">
        <w:trPr>
          <w:trHeight w:val="567"/>
        </w:trPr>
        <w:tc>
          <w:tcPr>
            <w:tcW w:w="2008" w:type="dxa"/>
          </w:tcPr>
          <w:p w:rsidR="00F72BB8" w:rsidRPr="00F0733A" w:rsidRDefault="00F72BB8" w:rsidP="00F72BB8">
            <w:pPr>
              <w:jc w:val="center"/>
              <w:rPr>
                <w:rFonts w:ascii="Sen" w:hAnsi="Sen"/>
                <w:sz w:val="18"/>
              </w:rPr>
            </w:pPr>
            <w:r w:rsidRPr="00F0733A">
              <w:rPr>
                <w:rFonts w:ascii="Sen" w:hAnsi="Sen"/>
                <w:sz w:val="18"/>
              </w:rPr>
              <w:t>Body do přijímacího řízení</w:t>
            </w:r>
          </w:p>
        </w:tc>
        <w:tc>
          <w:tcPr>
            <w:tcW w:w="2340" w:type="dxa"/>
          </w:tcPr>
          <w:p w:rsidR="00F72BB8" w:rsidRPr="00F0733A" w:rsidRDefault="00F72BB8" w:rsidP="00F72BB8">
            <w:pPr>
              <w:jc w:val="center"/>
              <w:rPr>
                <w:rFonts w:ascii="Sen" w:hAnsi="Sen"/>
                <w:sz w:val="18"/>
              </w:rPr>
            </w:pPr>
            <w:r w:rsidRPr="00F0733A">
              <w:rPr>
                <w:rFonts w:ascii="Sen" w:hAnsi="Sen"/>
                <w:sz w:val="18"/>
              </w:rPr>
              <w:t>Získané body v</w:t>
            </w:r>
            <w:r w:rsidRPr="00F0733A">
              <w:rPr>
                <w:rFonts w:ascii="Calibri" w:hAnsi="Calibri" w:cs="Calibri"/>
                <w:sz w:val="18"/>
              </w:rPr>
              <w:t> </w:t>
            </w:r>
            <w:r w:rsidRPr="00F0733A">
              <w:rPr>
                <w:rFonts w:ascii="Sen" w:hAnsi="Sen"/>
                <w:sz w:val="18"/>
              </w:rPr>
              <w:t>Ekonomick</w:t>
            </w:r>
            <w:r w:rsidRPr="00F0733A">
              <w:rPr>
                <w:rFonts w:ascii="Sen" w:hAnsi="Sen" w:cs="Sen"/>
                <w:sz w:val="18"/>
              </w:rPr>
              <w:t>é</w:t>
            </w:r>
            <w:r w:rsidRPr="00F0733A">
              <w:rPr>
                <w:rFonts w:ascii="Sen" w:hAnsi="Sen"/>
                <w:sz w:val="18"/>
              </w:rPr>
              <w:t xml:space="preserve"> sout</w:t>
            </w:r>
            <w:r w:rsidRPr="00F0733A">
              <w:rPr>
                <w:rFonts w:ascii="Sen" w:hAnsi="Sen" w:cs="Sen"/>
                <w:sz w:val="18"/>
              </w:rPr>
              <w:t>ěž</w:t>
            </w:r>
            <w:r w:rsidRPr="00F0733A">
              <w:rPr>
                <w:rFonts w:ascii="Sen" w:hAnsi="Sen"/>
                <w:sz w:val="18"/>
              </w:rPr>
              <w:t>i</w:t>
            </w:r>
          </w:p>
        </w:tc>
      </w:tr>
      <w:tr w:rsidR="00F72BB8" w:rsidRPr="00F0733A" w:rsidTr="00F72BB8">
        <w:trPr>
          <w:trHeight w:val="189"/>
        </w:trPr>
        <w:tc>
          <w:tcPr>
            <w:tcW w:w="2008" w:type="dxa"/>
          </w:tcPr>
          <w:p w:rsidR="00F72BB8" w:rsidRPr="00F0733A" w:rsidRDefault="00F72BB8" w:rsidP="00F72BB8">
            <w:pPr>
              <w:jc w:val="center"/>
              <w:rPr>
                <w:rFonts w:ascii="Sen" w:hAnsi="Sen"/>
                <w:b/>
                <w:sz w:val="20"/>
              </w:rPr>
            </w:pPr>
            <w:r w:rsidRPr="00F0733A">
              <w:rPr>
                <w:rFonts w:ascii="Sen" w:hAnsi="Sen"/>
                <w:b/>
                <w:sz w:val="20"/>
              </w:rPr>
              <w:t>5</w:t>
            </w:r>
          </w:p>
        </w:tc>
        <w:tc>
          <w:tcPr>
            <w:tcW w:w="2340" w:type="dxa"/>
          </w:tcPr>
          <w:p w:rsidR="00F72BB8" w:rsidRPr="00F0733A" w:rsidRDefault="00F72BB8" w:rsidP="00F72BB8">
            <w:pPr>
              <w:jc w:val="center"/>
              <w:rPr>
                <w:rFonts w:ascii="Sen" w:hAnsi="Sen"/>
                <w:sz w:val="20"/>
              </w:rPr>
            </w:pPr>
            <w:r w:rsidRPr="00F0733A">
              <w:rPr>
                <w:rFonts w:ascii="Sen" w:hAnsi="Sen"/>
                <w:sz w:val="20"/>
              </w:rPr>
              <w:t>40 – 36,1</w:t>
            </w:r>
          </w:p>
        </w:tc>
      </w:tr>
      <w:tr w:rsidR="00F72BB8" w:rsidRPr="00F0733A" w:rsidTr="00F72BB8">
        <w:trPr>
          <w:trHeight w:val="189"/>
        </w:trPr>
        <w:tc>
          <w:tcPr>
            <w:tcW w:w="2008" w:type="dxa"/>
          </w:tcPr>
          <w:p w:rsidR="00F72BB8" w:rsidRPr="00F0733A" w:rsidRDefault="00F72BB8" w:rsidP="00F72BB8">
            <w:pPr>
              <w:jc w:val="center"/>
              <w:rPr>
                <w:rFonts w:ascii="Sen" w:hAnsi="Sen"/>
                <w:b/>
                <w:sz w:val="20"/>
              </w:rPr>
            </w:pPr>
            <w:r w:rsidRPr="00F0733A">
              <w:rPr>
                <w:rFonts w:ascii="Sen" w:hAnsi="Sen"/>
                <w:b/>
                <w:sz w:val="20"/>
              </w:rPr>
              <w:t>4</w:t>
            </w:r>
          </w:p>
        </w:tc>
        <w:tc>
          <w:tcPr>
            <w:tcW w:w="2340" w:type="dxa"/>
          </w:tcPr>
          <w:p w:rsidR="00F72BB8" w:rsidRPr="00F0733A" w:rsidRDefault="00F72BB8" w:rsidP="00F72BB8">
            <w:pPr>
              <w:jc w:val="center"/>
              <w:rPr>
                <w:rFonts w:ascii="Sen" w:hAnsi="Sen"/>
                <w:sz w:val="20"/>
              </w:rPr>
            </w:pPr>
            <w:r w:rsidRPr="00F0733A">
              <w:rPr>
                <w:rFonts w:ascii="Sen" w:hAnsi="Sen"/>
                <w:sz w:val="20"/>
              </w:rPr>
              <w:t>36 – 32,1</w:t>
            </w:r>
          </w:p>
        </w:tc>
      </w:tr>
      <w:tr w:rsidR="00F72BB8" w:rsidRPr="00F0733A" w:rsidTr="00F72BB8">
        <w:trPr>
          <w:trHeight w:val="182"/>
        </w:trPr>
        <w:tc>
          <w:tcPr>
            <w:tcW w:w="2008" w:type="dxa"/>
          </w:tcPr>
          <w:p w:rsidR="00F72BB8" w:rsidRPr="00F0733A" w:rsidRDefault="00F72BB8" w:rsidP="00F72BB8">
            <w:pPr>
              <w:jc w:val="center"/>
              <w:rPr>
                <w:rFonts w:ascii="Sen" w:hAnsi="Sen"/>
                <w:b/>
                <w:sz w:val="20"/>
              </w:rPr>
            </w:pPr>
            <w:r w:rsidRPr="00F0733A">
              <w:rPr>
                <w:rFonts w:ascii="Sen" w:hAnsi="Sen"/>
                <w:b/>
                <w:sz w:val="20"/>
              </w:rPr>
              <w:t>3</w:t>
            </w:r>
          </w:p>
        </w:tc>
        <w:tc>
          <w:tcPr>
            <w:tcW w:w="2340" w:type="dxa"/>
          </w:tcPr>
          <w:p w:rsidR="00F72BB8" w:rsidRPr="00F0733A" w:rsidRDefault="00F72BB8" w:rsidP="00F72BB8">
            <w:pPr>
              <w:jc w:val="center"/>
              <w:rPr>
                <w:rFonts w:ascii="Sen" w:hAnsi="Sen"/>
                <w:sz w:val="20"/>
              </w:rPr>
            </w:pPr>
            <w:r w:rsidRPr="00F0733A">
              <w:rPr>
                <w:rFonts w:ascii="Sen" w:hAnsi="Sen"/>
                <w:sz w:val="20"/>
              </w:rPr>
              <w:t>32 – 28,1</w:t>
            </w:r>
          </w:p>
        </w:tc>
      </w:tr>
      <w:tr w:rsidR="00F72BB8" w:rsidRPr="00F0733A" w:rsidTr="00F72BB8">
        <w:trPr>
          <w:trHeight w:val="189"/>
        </w:trPr>
        <w:tc>
          <w:tcPr>
            <w:tcW w:w="2008" w:type="dxa"/>
          </w:tcPr>
          <w:p w:rsidR="00F72BB8" w:rsidRPr="00F0733A" w:rsidRDefault="00F72BB8" w:rsidP="00F72BB8">
            <w:pPr>
              <w:jc w:val="center"/>
              <w:rPr>
                <w:rFonts w:ascii="Sen" w:hAnsi="Sen"/>
                <w:b/>
                <w:sz w:val="20"/>
              </w:rPr>
            </w:pPr>
            <w:r w:rsidRPr="00F0733A">
              <w:rPr>
                <w:rFonts w:ascii="Sen" w:hAnsi="Sen"/>
                <w:b/>
                <w:sz w:val="20"/>
              </w:rPr>
              <w:t>2</w:t>
            </w:r>
          </w:p>
        </w:tc>
        <w:tc>
          <w:tcPr>
            <w:tcW w:w="2340" w:type="dxa"/>
          </w:tcPr>
          <w:p w:rsidR="00F72BB8" w:rsidRPr="00F0733A" w:rsidRDefault="00F72BB8" w:rsidP="00F72BB8">
            <w:pPr>
              <w:jc w:val="center"/>
              <w:rPr>
                <w:rFonts w:ascii="Sen" w:hAnsi="Sen"/>
                <w:sz w:val="20"/>
              </w:rPr>
            </w:pPr>
            <w:r w:rsidRPr="00F0733A">
              <w:rPr>
                <w:rFonts w:ascii="Sen" w:hAnsi="Sen"/>
                <w:sz w:val="20"/>
              </w:rPr>
              <w:t>28 – 24,1</w:t>
            </w:r>
          </w:p>
        </w:tc>
      </w:tr>
      <w:tr w:rsidR="00F72BB8" w:rsidRPr="00F0733A" w:rsidTr="00F72BB8">
        <w:trPr>
          <w:trHeight w:val="189"/>
        </w:trPr>
        <w:tc>
          <w:tcPr>
            <w:tcW w:w="2008" w:type="dxa"/>
          </w:tcPr>
          <w:p w:rsidR="00F72BB8" w:rsidRPr="00F0733A" w:rsidRDefault="00F72BB8" w:rsidP="00F72BB8">
            <w:pPr>
              <w:jc w:val="center"/>
              <w:rPr>
                <w:rFonts w:ascii="Sen" w:hAnsi="Sen"/>
                <w:b/>
                <w:sz w:val="20"/>
              </w:rPr>
            </w:pPr>
            <w:r w:rsidRPr="00F0733A">
              <w:rPr>
                <w:rFonts w:ascii="Sen" w:hAnsi="Sen"/>
                <w:b/>
                <w:sz w:val="20"/>
              </w:rPr>
              <w:t>1</w:t>
            </w:r>
          </w:p>
        </w:tc>
        <w:tc>
          <w:tcPr>
            <w:tcW w:w="2340" w:type="dxa"/>
          </w:tcPr>
          <w:p w:rsidR="00F72BB8" w:rsidRPr="00F0733A" w:rsidRDefault="00F72BB8" w:rsidP="00F72BB8">
            <w:pPr>
              <w:jc w:val="center"/>
              <w:rPr>
                <w:rFonts w:ascii="Sen" w:hAnsi="Sen"/>
                <w:sz w:val="20"/>
              </w:rPr>
            </w:pPr>
            <w:r w:rsidRPr="00F0733A">
              <w:rPr>
                <w:rFonts w:ascii="Sen" w:hAnsi="Sen"/>
                <w:sz w:val="20"/>
              </w:rPr>
              <w:t>24 – 20,1</w:t>
            </w:r>
          </w:p>
        </w:tc>
      </w:tr>
    </w:tbl>
    <w:p w:rsidR="00047C20" w:rsidRPr="00F72BB8" w:rsidRDefault="00047C20" w:rsidP="00F72BB8">
      <w:pPr>
        <w:pStyle w:val="Odstavecseseznamem"/>
        <w:spacing w:line="240" w:lineRule="auto"/>
        <w:rPr>
          <w:rFonts w:ascii="Trebuchet MS" w:hAnsi="Trebuchet MS"/>
          <w:sz w:val="28"/>
        </w:rPr>
      </w:pPr>
    </w:p>
    <w:sectPr w:rsidR="00047C20" w:rsidRPr="00F72BB8" w:rsidSect="00752EA8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6C" w:rsidRDefault="00465D6C" w:rsidP="00B36012">
      <w:pPr>
        <w:spacing w:after="0" w:line="240" w:lineRule="auto"/>
      </w:pPr>
      <w:r>
        <w:separator/>
      </w:r>
    </w:p>
  </w:endnote>
  <w:endnote w:type="continuationSeparator" w:id="0">
    <w:p w:rsidR="00465D6C" w:rsidRDefault="00465D6C" w:rsidP="00B3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n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12" w:rsidRPr="00B36012" w:rsidRDefault="00B36012" w:rsidP="00B23B77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725681" cy="189411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idla-mod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419" cy="192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6C" w:rsidRDefault="00465D6C" w:rsidP="00B36012">
      <w:pPr>
        <w:spacing w:after="0" w:line="240" w:lineRule="auto"/>
      </w:pPr>
      <w:r>
        <w:separator/>
      </w:r>
    </w:p>
  </w:footnote>
  <w:footnote w:type="continuationSeparator" w:id="0">
    <w:p w:rsidR="00465D6C" w:rsidRDefault="00465D6C" w:rsidP="00B3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12" w:rsidRDefault="00B36012" w:rsidP="00B3601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522176" cy="695325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orizontalni-mod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045" cy="706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6012" w:rsidRDefault="00B36012" w:rsidP="00B3601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3C89"/>
    <w:multiLevelType w:val="hybridMultilevel"/>
    <w:tmpl w:val="38D83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BB"/>
    <w:rsid w:val="00003E18"/>
    <w:rsid w:val="00046A05"/>
    <w:rsid w:val="00047C20"/>
    <w:rsid w:val="00081E12"/>
    <w:rsid w:val="00087D3E"/>
    <w:rsid w:val="000F71DE"/>
    <w:rsid w:val="00155F71"/>
    <w:rsid w:val="001C75AD"/>
    <w:rsid w:val="001F2E4A"/>
    <w:rsid w:val="00213CBF"/>
    <w:rsid w:val="002438D8"/>
    <w:rsid w:val="00254A90"/>
    <w:rsid w:val="002758BE"/>
    <w:rsid w:val="00303A67"/>
    <w:rsid w:val="00316256"/>
    <w:rsid w:val="003535EE"/>
    <w:rsid w:val="0039448D"/>
    <w:rsid w:val="00407585"/>
    <w:rsid w:val="00441F8F"/>
    <w:rsid w:val="00465D6C"/>
    <w:rsid w:val="004664A8"/>
    <w:rsid w:val="00484BA3"/>
    <w:rsid w:val="004B4025"/>
    <w:rsid w:val="00512EBB"/>
    <w:rsid w:val="00535CDA"/>
    <w:rsid w:val="00577683"/>
    <w:rsid w:val="00577EAB"/>
    <w:rsid w:val="005858E4"/>
    <w:rsid w:val="005B2DF5"/>
    <w:rsid w:val="005E6C22"/>
    <w:rsid w:val="00606CE9"/>
    <w:rsid w:val="00623207"/>
    <w:rsid w:val="006B060C"/>
    <w:rsid w:val="00702755"/>
    <w:rsid w:val="00740B55"/>
    <w:rsid w:val="00752EA8"/>
    <w:rsid w:val="007F5692"/>
    <w:rsid w:val="00840778"/>
    <w:rsid w:val="008531C9"/>
    <w:rsid w:val="008705F0"/>
    <w:rsid w:val="008D6E37"/>
    <w:rsid w:val="0090265F"/>
    <w:rsid w:val="00977007"/>
    <w:rsid w:val="00983479"/>
    <w:rsid w:val="009B78E8"/>
    <w:rsid w:val="00A119A3"/>
    <w:rsid w:val="00A16868"/>
    <w:rsid w:val="00AB7D92"/>
    <w:rsid w:val="00B21595"/>
    <w:rsid w:val="00B23B77"/>
    <w:rsid w:val="00B36012"/>
    <w:rsid w:val="00B40024"/>
    <w:rsid w:val="00B645F7"/>
    <w:rsid w:val="00B67C90"/>
    <w:rsid w:val="00B941E7"/>
    <w:rsid w:val="00BD19E1"/>
    <w:rsid w:val="00C30D6E"/>
    <w:rsid w:val="00D72D0B"/>
    <w:rsid w:val="00D80D1A"/>
    <w:rsid w:val="00DC1DBC"/>
    <w:rsid w:val="00E86725"/>
    <w:rsid w:val="00E910DB"/>
    <w:rsid w:val="00EF1275"/>
    <w:rsid w:val="00F0114C"/>
    <w:rsid w:val="00F0733A"/>
    <w:rsid w:val="00F72BB8"/>
    <w:rsid w:val="00F945CC"/>
    <w:rsid w:val="00FD4EAD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C01040"/>
  <w15:docId w15:val="{FBFD5E5A-4AA6-4B82-AB38-8FFC77E5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2EBB"/>
    <w:pPr>
      <w:ind w:left="720"/>
      <w:contextualSpacing/>
    </w:pPr>
  </w:style>
  <w:style w:type="table" w:styleId="Mkatabulky">
    <w:name w:val="Table Grid"/>
    <w:basedOn w:val="Normlntabulka"/>
    <w:uiPriority w:val="39"/>
    <w:rsid w:val="00F0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3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012"/>
  </w:style>
  <w:style w:type="paragraph" w:styleId="Zpat">
    <w:name w:val="footer"/>
    <w:basedOn w:val="Normln"/>
    <w:link w:val="ZpatChar"/>
    <w:uiPriority w:val="99"/>
    <w:unhideWhenUsed/>
    <w:rsid w:val="00B36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012"/>
  </w:style>
  <w:style w:type="paragraph" w:styleId="Textbubliny">
    <w:name w:val="Balloon Text"/>
    <w:basedOn w:val="Normln"/>
    <w:link w:val="TextbublinyChar"/>
    <w:uiPriority w:val="99"/>
    <w:semiHidden/>
    <w:unhideWhenUsed/>
    <w:rsid w:val="00B2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B7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0D1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73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apv.cz/pro-uchazece/prijimaci-riz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ungerman</dc:creator>
  <cp:lastModifiedBy>oem</cp:lastModifiedBy>
  <cp:revision>6</cp:revision>
  <cp:lastPrinted>2020-02-17T06:43:00Z</cp:lastPrinted>
  <dcterms:created xsi:type="dcterms:W3CDTF">2020-01-28T11:36:00Z</dcterms:created>
  <dcterms:modified xsi:type="dcterms:W3CDTF">2020-02-27T10:50:00Z</dcterms:modified>
</cp:coreProperties>
</file>