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05B" w:rsidRPr="00E21FCA" w:rsidRDefault="00CD705B" w:rsidP="004C61AC">
      <w:pPr>
        <w:spacing w:line="276" w:lineRule="auto"/>
        <w:jc w:val="center"/>
        <w:rPr>
          <w:b/>
          <w:sz w:val="32"/>
          <w:szCs w:val="32"/>
        </w:rPr>
      </w:pPr>
      <w:r w:rsidRPr="00E21FCA">
        <w:rPr>
          <w:b/>
          <w:sz w:val="32"/>
          <w:szCs w:val="32"/>
        </w:rPr>
        <w:t>Seznam literárních děl z české a světové literatury určený pro</w:t>
      </w:r>
    </w:p>
    <w:p w:rsidR="005655EA" w:rsidRPr="00E21FCA" w:rsidRDefault="00CD705B" w:rsidP="004C61AC">
      <w:pPr>
        <w:spacing w:line="276" w:lineRule="auto"/>
        <w:jc w:val="center"/>
        <w:rPr>
          <w:b/>
          <w:sz w:val="32"/>
          <w:szCs w:val="32"/>
        </w:rPr>
      </w:pPr>
      <w:r w:rsidRPr="00E21FCA">
        <w:rPr>
          <w:b/>
          <w:sz w:val="32"/>
          <w:szCs w:val="32"/>
        </w:rPr>
        <w:t>dílčí  ústní zkoušku ze společné části maturity</w:t>
      </w:r>
    </w:p>
    <w:p w:rsidR="00CD705B" w:rsidRPr="00E21FCA" w:rsidRDefault="005655EA" w:rsidP="004C61AC">
      <w:pPr>
        <w:spacing w:line="276" w:lineRule="auto"/>
        <w:jc w:val="center"/>
        <w:rPr>
          <w:b/>
          <w:sz w:val="32"/>
          <w:szCs w:val="32"/>
        </w:rPr>
      </w:pPr>
      <w:r w:rsidRPr="00E21FCA">
        <w:rPr>
          <w:b/>
          <w:sz w:val="32"/>
          <w:szCs w:val="32"/>
        </w:rPr>
        <w:t>Š</w:t>
      </w:r>
      <w:r w:rsidR="00CD705B" w:rsidRPr="00E21FCA">
        <w:rPr>
          <w:b/>
          <w:sz w:val="32"/>
          <w:szCs w:val="32"/>
        </w:rPr>
        <w:t>kolní rok 201</w:t>
      </w:r>
      <w:r w:rsidR="006032BC">
        <w:rPr>
          <w:b/>
          <w:sz w:val="32"/>
          <w:szCs w:val="32"/>
        </w:rPr>
        <w:t>8</w:t>
      </w:r>
      <w:r w:rsidR="00F34834">
        <w:rPr>
          <w:b/>
          <w:sz w:val="32"/>
          <w:szCs w:val="32"/>
        </w:rPr>
        <w:t>/201</w:t>
      </w:r>
      <w:r w:rsidR="006032BC">
        <w:rPr>
          <w:b/>
          <w:sz w:val="32"/>
          <w:szCs w:val="32"/>
        </w:rPr>
        <w:t>9</w:t>
      </w:r>
      <w:bookmarkStart w:id="0" w:name="_GoBack"/>
      <w:bookmarkEnd w:id="0"/>
    </w:p>
    <w:p w:rsidR="00363E99" w:rsidRPr="00E21FCA" w:rsidRDefault="00363E99" w:rsidP="004C61AC">
      <w:pPr>
        <w:spacing w:line="276" w:lineRule="auto"/>
        <w:jc w:val="center"/>
      </w:pPr>
    </w:p>
    <w:p w:rsidR="00CD705B" w:rsidRPr="00E21FCA" w:rsidRDefault="00CD705B" w:rsidP="004C61AC">
      <w:pPr>
        <w:spacing w:line="276" w:lineRule="auto"/>
        <w:jc w:val="center"/>
        <w:rPr>
          <w:b/>
          <w:sz w:val="28"/>
          <w:szCs w:val="28"/>
        </w:rPr>
      </w:pPr>
      <w:r w:rsidRPr="00E21FCA">
        <w:rPr>
          <w:b/>
          <w:sz w:val="28"/>
          <w:szCs w:val="28"/>
        </w:rPr>
        <w:t>Obchodní akademie Prostějov</w:t>
      </w:r>
    </w:p>
    <w:p w:rsidR="00CD705B" w:rsidRPr="00E21FCA" w:rsidRDefault="002722B4" w:rsidP="004C61AC">
      <w:pPr>
        <w:spacing w:line="276" w:lineRule="auto"/>
        <w:jc w:val="center"/>
        <w:rPr>
          <w:b/>
          <w:sz w:val="28"/>
          <w:szCs w:val="28"/>
        </w:rPr>
      </w:pPr>
      <w:r w:rsidRPr="00E21FCA">
        <w:rPr>
          <w:b/>
          <w:sz w:val="28"/>
          <w:szCs w:val="28"/>
        </w:rPr>
        <w:t>Č</w:t>
      </w:r>
      <w:r w:rsidR="00CD705B" w:rsidRPr="00E21FCA">
        <w:rPr>
          <w:b/>
          <w:sz w:val="28"/>
          <w:szCs w:val="28"/>
        </w:rPr>
        <w:t>eský jazyk a literatura</w:t>
      </w:r>
    </w:p>
    <w:p w:rsidR="00CD705B" w:rsidRPr="00E21FCA" w:rsidRDefault="00CD705B" w:rsidP="004C61AC">
      <w:pPr>
        <w:spacing w:line="276" w:lineRule="auto"/>
        <w:rPr>
          <w:b/>
        </w:rPr>
      </w:pPr>
    </w:p>
    <w:tbl>
      <w:tblPr>
        <w:tblW w:w="1017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4103"/>
        <w:gridCol w:w="5070"/>
      </w:tblGrid>
      <w:tr w:rsidR="00E21FCA" w:rsidRPr="00E21FCA" w:rsidTr="003664C2">
        <w:trPr>
          <w:trHeight w:val="392"/>
        </w:trPr>
        <w:tc>
          <w:tcPr>
            <w:tcW w:w="10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C2" w:rsidRPr="00E21FCA" w:rsidRDefault="003664C2" w:rsidP="004C61A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E21FCA">
              <w:rPr>
                <w:b/>
                <w:sz w:val="32"/>
                <w:szCs w:val="32"/>
              </w:rPr>
              <w:t>PRAVIDLA PRO VÝBĚR LITERÁRNÍCH DĚL</w:t>
            </w:r>
          </w:p>
        </w:tc>
      </w:tr>
      <w:tr w:rsidR="00E21FCA" w:rsidRPr="00E21FCA" w:rsidTr="003664C2">
        <w:trPr>
          <w:trHeight w:val="351"/>
        </w:trPr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4C2" w:rsidRPr="00E21FCA" w:rsidRDefault="003664C2" w:rsidP="004C61A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21FCA">
              <w:rPr>
                <w:b/>
                <w:bCs/>
                <w:sz w:val="28"/>
                <w:szCs w:val="28"/>
              </w:rPr>
              <w:t>Uchazeč si vybírá 20 literárních děl</w:t>
            </w:r>
          </w:p>
        </w:tc>
        <w:tc>
          <w:tcPr>
            <w:tcW w:w="4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C2" w:rsidRPr="00E21FCA" w:rsidRDefault="003664C2" w:rsidP="004C61AC">
            <w:pPr>
              <w:spacing w:line="276" w:lineRule="auto"/>
              <w:rPr>
                <w:sz w:val="28"/>
                <w:szCs w:val="28"/>
              </w:rPr>
            </w:pPr>
            <w:r w:rsidRPr="00E21FCA">
              <w:rPr>
                <w:sz w:val="28"/>
                <w:szCs w:val="28"/>
              </w:rPr>
              <w:t>Světová a česká literatura do konce 18. století</w:t>
            </w:r>
          </w:p>
        </w:tc>
        <w:tc>
          <w:tcPr>
            <w:tcW w:w="5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C2" w:rsidRPr="00E21FCA" w:rsidRDefault="003664C2" w:rsidP="004C61A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1FCA">
              <w:rPr>
                <w:b/>
                <w:bCs/>
                <w:sz w:val="28"/>
                <w:szCs w:val="28"/>
              </w:rPr>
              <w:t>min. 2 literární díla</w:t>
            </w:r>
          </w:p>
        </w:tc>
      </w:tr>
      <w:tr w:rsidR="00E21FCA" w:rsidRPr="00E21FCA" w:rsidTr="003664C2">
        <w:trPr>
          <w:trHeight w:val="351"/>
        </w:trPr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4C2" w:rsidRPr="00E21FCA" w:rsidRDefault="003664C2" w:rsidP="004C61AC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C2" w:rsidRPr="00E21FCA" w:rsidRDefault="003664C2" w:rsidP="004C61AC">
            <w:pPr>
              <w:spacing w:line="276" w:lineRule="auto"/>
              <w:rPr>
                <w:sz w:val="28"/>
                <w:szCs w:val="28"/>
              </w:rPr>
            </w:pPr>
            <w:r w:rsidRPr="00E21FCA">
              <w:rPr>
                <w:sz w:val="28"/>
                <w:szCs w:val="28"/>
              </w:rPr>
              <w:t>Světová a česká literatura 19. století</w:t>
            </w:r>
          </w:p>
        </w:tc>
        <w:tc>
          <w:tcPr>
            <w:tcW w:w="5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C2" w:rsidRPr="00E21FCA" w:rsidRDefault="003664C2" w:rsidP="004C61A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1FCA">
              <w:rPr>
                <w:b/>
                <w:bCs/>
                <w:sz w:val="28"/>
                <w:szCs w:val="28"/>
              </w:rPr>
              <w:t>min. 3 literární díla</w:t>
            </w:r>
          </w:p>
        </w:tc>
      </w:tr>
      <w:tr w:rsidR="00E21FCA" w:rsidRPr="00E21FCA" w:rsidTr="003664C2">
        <w:trPr>
          <w:trHeight w:val="351"/>
        </w:trPr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4C2" w:rsidRPr="00E21FCA" w:rsidRDefault="003664C2" w:rsidP="004C61AC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C2" w:rsidRPr="00E21FCA" w:rsidRDefault="003664C2" w:rsidP="004C61AC">
            <w:pPr>
              <w:spacing w:line="276" w:lineRule="auto"/>
              <w:rPr>
                <w:sz w:val="28"/>
                <w:szCs w:val="28"/>
              </w:rPr>
            </w:pPr>
            <w:r w:rsidRPr="00E21FCA">
              <w:rPr>
                <w:sz w:val="28"/>
                <w:szCs w:val="28"/>
              </w:rPr>
              <w:t>Světová literatura 20. a 21. století</w:t>
            </w:r>
          </w:p>
        </w:tc>
        <w:tc>
          <w:tcPr>
            <w:tcW w:w="5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C2" w:rsidRPr="00E21FCA" w:rsidRDefault="003664C2" w:rsidP="004C61A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1FCA">
              <w:rPr>
                <w:b/>
                <w:bCs/>
                <w:sz w:val="28"/>
                <w:szCs w:val="28"/>
              </w:rPr>
              <w:t>min. 4 literární díla</w:t>
            </w:r>
          </w:p>
        </w:tc>
      </w:tr>
      <w:tr w:rsidR="00E21FCA" w:rsidRPr="00E21FCA" w:rsidTr="003664C2">
        <w:trPr>
          <w:trHeight w:val="351"/>
        </w:trPr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4C2" w:rsidRPr="00E21FCA" w:rsidRDefault="003664C2" w:rsidP="004C61AC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C2" w:rsidRPr="00E21FCA" w:rsidRDefault="003664C2" w:rsidP="004C61AC">
            <w:pPr>
              <w:spacing w:line="276" w:lineRule="auto"/>
              <w:rPr>
                <w:sz w:val="28"/>
                <w:szCs w:val="28"/>
              </w:rPr>
            </w:pPr>
            <w:r w:rsidRPr="00E21FCA">
              <w:rPr>
                <w:sz w:val="28"/>
                <w:szCs w:val="28"/>
              </w:rPr>
              <w:t>Česká literatura 20. a 21. století</w:t>
            </w:r>
          </w:p>
        </w:tc>
        <w:tc>
          <w:tcPr>
            <w:tcW w:w="5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C2" w:rsidRPr="00E21FCA" w:rsidRDefault="003664C2" w:rsidP="004C61A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1FCA">
              <w:rPr>
                <w:b/>
                <w:bCs/>
                <w:sz w:val="28"/>
                <w:szCs w:val="28"/>
              </w:rPr>
              <w:t>min. 5 literárních děl</w:t>
            </w:r>
          </w:p>
        </w:tc>
      </w:tr>
      <w:tr w:rsidR="00E21FCA" w:rsidRPr="00E21FCA" w:rsidTr="003664C2">
        <w:trPr>
          <w:trHeight w:val="351"/>
        </w:trPr>
        <w:tc>
          <w:tcPr>
            <w:tcW w:w="10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C2" w:rsidRPr="00E21FCA" w:rsidRDefault="003664C2" w:rsidP="004C61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21FCA">
              <w:rPr>
                <w:sz w:val="28"/>
                <w:szCs w:val="28"/>
              </w:rPr>
              <w:t xml:space="preserve">Minimálně dvěma literárními díly musí být v seznamu uchazeče zastoupena </w:t>
            </w:r>
            <w:r w:rsidRPr="00E21FCA">
              <w:rPr>
                <w:b/>
                <w:bCs/>
                <w:sz w:val="28"/>
                <w:szCs w:val="28"/>
              </w:rPr>
              <w:t>próza, poezie, drama</w:t>
            </w:r>
            <w:r w:rsidRPr="00E21FCA">
              <w:rPr>
                <w:sz w:val="28"/>
                <w:szCs w:val="28"/>
              </w:rPr>
              <w:t>.</w:t>
            </w:r>
          </w:p>
        </w:tc>
      </w:tr>
    </w:tbl>
    <w:p w:rsidR="00CD705B" w:rsidRPr="00E21FCA" w:rsidRDefault="00CD705B" w:rsidP="004C61AC">
      <w:pPr>
        <w:spacing w:line="276" w:lineRule="auto"/>
        <w:jc w:val="center"/>
      </w:pPr>
    </w:p>
    <w:p w:rsidR="00157D50" w:rsidRPr="00E21FCA" w:rsidRDefault="00157D50" w:rsidP="004C61AC">
      <w:pPr>
        <w:spacing w:line="276" w:lineRule="auto"/>
        <w:jc w:val="center"/>
        <w:rPr>
          <w:sz w:val="32"/>
          <w:szCs w:val="32"/>
        </w:rPr>
      </w:pPr>
    </w:p>
    <w:p w:rsidR="00157D50" w:rsidRPr="00E21FCA" w:rsidRDefault="00157D50" w:rsidP="004C61AC">
      <w:pPr>
        <w:spacing w:line="276" w:lineRule="auto"/>
        <w:rPr>
          <w:b/>
          <w:sz w:val="32"/>
          <w:szCs w:val="32"/>
        </w:rPr>
      </w:pPr>
      <w:r w:rsidRPr="00E21FCA">
        <w:rPr>
          <w:b/>
          <w:sz w:val="32"/>
          <w:szCs w:val="32"/>
        </w:rPr>
        <w:t xml:space="preserve">Světová a česká literatura do konce 18. </w:t>
      </w:r>
      <w:r w:rsidR="00E11ACD" w:rsidRPr="00E21FCA">
        <w:rPr>
          <w:b/>
          <w:sz w:val="32"/>
          <w:szCs w:val="32"/>
        </w:rPr>
        <w:t xml:space="preserve">století </w:t>
      </w:r>
    </w:p>
    <w:p w:rsidR="00157D50" w:rsidRPr="00E21FCA" w:rsidRDefault="00157D50" w:rsidP="004C61AC">
      <w:pPr>
        <w:spacing w:line="276" w:lineRule="auto"/>
        <w:jc w:val="center"/>
      </w:pPr>
    </w:p>
    <w:p w:rsidR="00CD705B" w:rsidRPr="00E21FCA" w:rsidRDefault="00CD705B" w:rsidP="004C61AC">
      <w:pPr>
        <w:spacing w:line="276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4678"/>
        <w:gridCol w:w="2693"/>
      </w:tblGrid>
      <w:tr w:rsidR="00E21FCA" w:rsidRPr="00E21FCA" w:rsidTr="00CC485A">
        <w:tc>
          <w:tcPr>
            <w:tcW w:w="3227" w:type="dxa"/>
          </w:tcPr>
          <w:p w:rsidR="00DB01A6" w:rsidRPr="00E21FCA" w:rsidRDefault="00DB01A6" w:rsidP="004C61AC">
            <w:pPr>
              <w:spacing w:line="276" w:lineRule="auto"/>
              <w:jc w:val="center"/>
              <w:rPr>
                <w:b/>
              </w:rPr>
            </w:pPr>
            <w:r w:rsidRPr="00E21FCA">
              <w:rPr>
                <w:b/>
              </w:rPr>
              <w:t>JMÉNO AUTORA</w:t>
            </w:r>
          </w:p>
        </w:tc>
        <w:tc>
          <w:tcPr>
            <w:tcW w:w="4678" w:type="dxa"/>
          </w:tcPr>
          <w:p w:rsidR="00DB01A6" w:rsidRPr="00E21FCA" w:rsidRDefault="00DB01A6" w:rsidP="004C61AC">
            <w:pPr>
              <w:spacing w:line="276" w:lineRule="auto"/>
              <w:jc w:val="center"/>
              <w:rPr>
                <w:b/>
              </w:rPr>
            </w:pPr>
            <w:r w:rsidRPr="00E21FCA">
              <w:rPr>
                <w:b/>
              </w:rPr>
              <w:t>NÁZEV DÍLA</w:t>
            </w:r>
          </w:p>
        </w:tc>
        <w:tc>
          <w:tcPr>
            <w:tcW w:w="2693" w:type="dxa"/>
          </w:tcPr>
          <w:p w:rsidR="00DB01A6" w:rsidRPr="00E21FCA" w:rsidRDefault="00DB01A6" w:rsidP="004C61AC">
            <w:pPr>
              <w:spacing w:line="276" w:lineRule="auto"/>
              <w:jc w:val="center"/>
              <w:rPr>
                <w:b/>
              </w:rPr>
            </w:pPr>
            <w:r w:rsidRPr="00E21FCA">
              <w:rPr>
                <w:b/>
              </w:rPr>
              <w:t>VYDAVATELSTVÍ, ROK VYDÁNÍ</w:t>
            </w:r>
          </w:p>
        </w:tc>
      </w:tr>
      <w:tr w:rsidR="00E21FCA" w:rsidRPr="00E21FCA" w:rsidTr="00CC485A">
        <w:tc>
          <w:tcPr>
            <w:tcW w:w="3227" w:type="dxa"/>
          </w:tcPr>
          <w:p w:rsidR="00DB01A6" w:rsidRPr="00E21FCA" w:rsidRDefault="002722B4" w:rsidP="004C61AC">
            <w:pPr>
              <w:spacing w:line="276" w:lineRule="auto"/>
            </w:pPr>
            <w:proofErr w:type="spellStart"/>
            <w:r w:rsidRPr="00E21FCA">
              <w:t>Defoe</w:t>
            </w:r>
            <w:proofErr w:type="spellEnd"/>
            <w:r w:rsidRPr="00E21FCA">
              <w:t>, Daniel</w:t>
            </w:r>
          </w:p>
        </w:tc>
        <w:tc>
          <w:tcPr>
            <w:tcW w:w="4678" w:type="dxa"/>
          </w:tcPr>
          <w:p w:rsidR="00DB01A6" w:rsidRPr="00E21FCA" w:rsidRDefault="002722B4" w:rsidP="002722B4">
            <w:pPr>
              <w:spacing w:line="276" w:lineRule="auto"/>
              <w:rPr>
                <w:b/>
                <w:i/>
              </w:rPr>
            </w:pPr>
            <w:r w:rsidRPr="00E21FCA">
              <w:rPr>
                <w:rStyle w:val="Siln"/>
                <w:i/>
              </w:rPr>
              <w:t xml:space="preserve">Robinson </w:t>
            </w:r>
            <w:proofErr w:type="spellStart"/>
            <w:r w:rsidRPr="00E21FCA">
              <w:rPr>
                <w:rStyle w:val="Siln"/>
                <w:i/>
              </w:rPr>
              <w:t>Crusoe</w:t>
            </w:r>
            <w:proofErr w:type="spellEnd"/>
            <w:r w:rsidRPr="00E21FCA">
              <w:rPr>
                <w:rStyle w:val="Siln"/>
                <w:i/>
              </w:rPr>
              <w:t>, námořník z Yorku, jeho život a neobyčejná dobrodružství</w:t>
            </w:r>
          </w:p>
        </w:tc>
        <w:tc>
          <w:tcPr>
            <w:tcW w:w="2693" w:type="dxa"/>
          </w:tcPr>
          <w:p w:rsidR="00DB01A6" w:rsidRPr="00E21FCA" w:rsidRDefault="00CC485A" w:rsidP="004C61AC">
            <w:pPr>
              <w:spacing w:line="276" w:lineRule="auto"/>
            </w:pPr>
            <w:r w:rsidRPr="00E21FCA">
              <w:t>2014, Albatros</w:t>
            </w:r>
          </w:p>
        </w:tc>
      </w:tr>
      <w:tr w:rsidR="00E21FCA" w:rsidRPr="00E21FCA" w:rsidTr="00CC485A">
        <w:tc>
          <w:tcPr>
            <w:tcW w:w="3227" w:type="dxa"/>
          </w:tcPr>
          <w:p w:rsidR="00BE61DF" w:rsidRPr="00E21FCA" w:rsidRDefault="00BE61DF" w:rsidP="004C61AC">
            <w:pPr>
              <w:spacing w:line="276" w:lineRule="auto"/>
            </w:pPr>
            <w:r w:rsidRPr="00E21FCA">
              <w:t xml:space="preserve">Cervantes, </w:t>
            </w:r>
            <w:proofErr w:type="spellStart"/>
            <w:r w:rsidRPr="00E21FCA">
              <w:t>Saavedra</w:t>
            </w:r>
            <w:proofErr w:type="spellEnd"/>
            <w:r w:rsidRPr="00E21FCA">
              <w:t xml:space="preserve"> Miguel de</w:t>
            </w:r>
          </w:p>
        </w:tc>
        <w:tc>
          <w:tcPr>
            <w:tcW w:w="4678" w:type="dxa"/>
          </w:tcPr>
          <w:p w:rsidR="00BE61DF" w:rsidRPr="00E21FCA" w:rsidRDefault="00BE61DF" w:rsidP="002722B4">
            <w:pPr>
              <w:spacing w:line="276" w:lineRule="auto"/>
              <w:rPr>
                <w:rStyle w:val="Siln"/>
                <w:i/>
              </w:rPr>
            </w:pPr>
            <w:r w:rsidRPr="00E21FCA">
              <w:rPr>
                <w:rStyle w:val="Siln"/>
                <w:i/>
              </w:rPr>
              <w:t xml:space="preserve">Důmyslný rytíř don Quijote de la </w:t>
            </w:r>
            <w:proofErr w:type="spellStart"/>
            <w:r w:rsidRPr="00E21FCA">
              <w:rPr>
                <w:rStyle w:val="Siln"/>
                <w:i/>
              </w:rPr>
              <w:t>Mancha</w:t>
            </w:r>
            <w:proofErr w:type="spellEnd"/>
          </w:p>
        </w:tc>
        <w:tc>
          <w:tcPr>
            <w:tcW w:w="2693" w:type="dxa"/>
          </w:tcPr>
          <w:p w:rsidR="00BE61DF" w:rsidRPr="00E21FCA" w:rsidRDefault="00821D3E" w:rsidP="004C61AC">
            <w:pPr>
              <w:spacing w:line="276" w:lineRule="auto"/>
            </w:pPr>
            <w:r w:rsidRPr="00E21FCA">
              <w:t xml:space="preserve">2012, </w:t>
            </w:r>
            <w:proofErr w:type="spellStart"/>
            <w:r w:rsidRPr="00E21FCA">
              <w:t>Českosl</w:t>
            </w:r>
            <w:proofErr w:type="spellEnd"/>
            <w:r w:rsidRPr="00E21FCA">
              <w:t>. Spisovatel</w:t>
            </w:r>
          </w:p>
        </w:tc>
      </w:tr>
      <w:tr w:rsidR="00E21FCA" w:rsidRPr="00E21FCA" w:rsidTr="00CC485A">
        <w:tc>
          <w:tcPr>
            <w:tcW w:w="3227" w:type="dxa"/>
          </w:tcPr>
          <w:p w:rsidR="009E20FC" w:rsidRPr="00E21FCA" w:rsidRDefault="009E20FC" w:rsidP="004C61AC">
            <w:pPr>
              <w:spacing w:line="276" w:lineRule="auto"/>
            </w:pPr>
            <w:proofErr w:type="spellStart"/>
            <w:r w:rsidRPr="00E21FCA">
              <w:t>Euripides</w:t>
            </w:r>
            <w:proofErr w:type="spellEnd"/>
          </w:p>
        </w:tc>
        <w:tc>
          <w:tcPr>
            <w:tcW w:w="4678" w:type="dxa"/>
          </w:tcPr>
          <w:p w:rsidR="009E20FC" w:rsidRPr="00E21FCA" w:rsidRDefault="009E20FC" w:rsidP="002722B4">
            <w:pPr>
              <w:spacing w:line="276" w:lineRule="auto"/>
              <w:rPr>
                <w:rStyle w:val="Siln"/>
                <w:i/>
              </w:rPr>
            </w:pPr>
            <w:proofErr w:type="spellStart"/>
            <w:r w:rsidRPr="00E21FCA">
              <w:rPr>
                <w:rStyle w:val="Siln"/>
                <w:i/>
              </w:rPr>
              <w:t>Medeia</w:t>
            </w:r>
            <w:proofErr w:type="spellEnd"/>
          </w:p>
        </w:tc>
        <w:tc>
          <w:tcPr>
            <w:tcW w:w="2693" w:type="dxa"/>
          </w:tcPr>
          <w:p w:rsidR="009E20FC" w:rsidRPr="00E21FCA" w:rsidRDefault="00CD243D" w:rsidP="004C61AC">
            <w:pPr>
              <w:spacing w:line="276" w:lineRule="auto"/>
            </w:pPr>
            <w:r>
              <w:t>1970, Odeon</w:t>
            </w:r>
          </w:p>
        </w:tc>
      </w:tr>
      <w:tr w:rsidR="00E21FCA" w:rsidRPr="00E21FCA" w:rsidTr="00CC485A">
        <w:tc>
          <w:tcPr>
            <w:tcW w:w="3227" w:type="dxa"/>
          </w:tcPr>
          <w:p w:rsidR="009E20FC" w:rsidRPr="00E21FCA" w:rsidRDefault="009E20FC" w:rsidP="004C61AC">
            <w:pPr>
              <w:spacing w:line="276" w:lineRule="auto"/>
            </w:pPr>
            <w:r w:rsidRPr="00E21FCA">
              <w:t>Goethe, Johann Wolfgang</w:t>
            </w:r>
          </w:p>
        </w:tc>
        <w:tc>
          <w:tcPr>
            <w:tcW w:w="4678" w:type="dxa"/>
          </w:tcPr>
          <w:p w:rsidR="009E20FC" w:rsidRPr="00E21FCA" w:rsidRDefault="009E20FC" w:rsidP="002722B4">
            <w:pPr>
              <w:spacing w:line="276" w:lineRule="auto"/>
              <w:rPr>
                <w:rStyle w:val="Siln"/>
                <w:i/>
              </w:rPr>
            </w:pPr>
            <w:r w:rsidRPr="00E21FCA">
              <w:rPr>
                <w:rStyle w:val="Siln"/>
                <w:i/>
              </w:rPr>
              <w:t>Faust</w:t>
            </w:r>
          </w:p>
        </w:tc>
        <w:tc>
          <w:tcPr>
            <w:tcW w:w="2693" w:type="dxa"/>
          </w:tcPr>
          <w:p w:rsidR="009E20FC" w:rsidRPr="00E21FCA" w:rsidRDefault="00821D3E" w:rsidP="004C61AC">
            <w:pPr>
              <w:spacing w:line="276" w:lineRule="auto"/>
            </w:pPr>
            <w:r w:rsidRPr="00E21FCA">
              <w:t>1965, SNKLU</w:t>
            </w:r>
          </w:p>
        </w:tc>
      </w:tr>
      <w:tr w:rsidR="00E21FCA" w:rsidRPr="00E21FCA" w:rsidTr="00CC485A">
        <w:tc>
          <w:tcPr>
            <w:tcW w:w="3227" w:type="dxa"/>
          </w:tcPr>
          <w:p w:rsidR="009E20FC" w:rsidRPr="00E21FCA" w:rsidRDefault="009E20FC" w:rsidP="004C61AC">
            <w:pPr>
              <w:spacing w:line="276" w:lineRule="auto"/>
            </w:pPr>
            <w:r w:rsidRPr="00E21FCA">
              <w:t>Homér</w:t>
            </w:r>
          </w:p>
        </w:tc>
        <w:tc>
          <w:tcPr>
            <w:tcW w:w="4678" w:type="dxa"/>
          </w:tcPr>
          <w:p w:rsidR="009E20FC" w:rsidRPr="00E21FCA" w:rsidRDefault="009E20FC" w:rsidP="002722B4">
            <w:pPr>
              <w:spacing w:line="276" w:lineRule="auto"/>
              <w:rPr>
                <w:rStyle w:val="Siln"/>
                <w:i/>
              </w:rPr>
            </w:pPr>
            <w:proofErr w:type="spellStart"/>
            <w:r w:rsidRPr="00E21FCA">
              <w:rPr>
                <w:rStyle w:val="Siln"/>
                <w:i/>
              </w:rPr>
              <w:t>Odysseia</w:t>
            </w:r>
            <w:proofErr w:type="spellEnd"/>
          </w:p>
        </w:tc>
        <w:tc>
          <w:tcPr>
            <w:tcW w:w="2693" w:type="dxa"/>
          </w:tcPr>
          <w:p w:rsidR="009E20FC" w:rsidRPr="00E21FCA" w:rsidRDefault="00CC485A" w:rsidP="004C61AC">
            <w:pPr>
              <w:spacing w:line="276" w:lineRule="auto"/>
            </w:pPr>
            <w:r w:rsidRPr="00E21FCA">
              <w:t xml:space="preserve">2012, Academia </w:t>
            </w:r>
            <w:proofErr w:type="spellStart"/>
            <w:r w:rsidRPr="00E21FCA">
              <w:t>Bohemica</w:t>
            </w:r>
            <w:proofErr w:type="spellEnd"/>
          </w:p>
        </w:tc>
      </w:tr>
      <w:tr w:rsidR="00E21FCA" w:rsidRPr="00E21FCA" w:rsidTr="00CC485A">
        <w:tc>
          <w:tcPr>
            <w:tcW w:w="3227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Komenský, Jan Amos</w:t>
            </w:r>
          </w:p>
        </w:tc>
        <w:tc>
          <w:tcPr>
            <w:tcW w:w="4678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Labyrint světa a ráj srdce</w:t>
            </w:r>
          </w:p>
        </w:tc>
        <w:tc>
          <w:tcPr>
            <w:tcW w:w="2693" w:type="dxa"/>
          </w:tcPr>
          <w:p w:rsidR="00DB01A6" w:rsidRPr="00E21FCA" w:rsidRDefault="00DB01A6" w:rsidP="004C61AC">
            <w:pPr>
              <w:tabs>
                <w:tab w:val="left" w:pos="885"/>
              </w:tabs>
              <w:spacing w:line="276" w:lineRule="auto"/>
            </w:pPr>
          </w:p>
        </w:tc>
      </w:tr>
      <w:tr w:rsidR="00E21FCA" w:rsidRPr="00E21FCA" w:rsidTr="00CC485A">
        <w:tc>
          <w:tcPr>
            <w:tcW w:w="3227" w:type="dxa"/>
          </w:tcPr>
          <w:p w:rsidR="00DB01A6" w:rsidRPr="00E21FCA" w:rsidRDefault="00DB01A6" w:rsidP="004C61AC">
            <w:pPr>
              <w:spacing w:line="276" w:lineRule="auto"/>
            </w:pPr>
            <w:proofErr w:type="spellStart"/>
            <w:r w:rsidRPr="00E21FCA">
              <w:t>Moliére</w:t>
            </w:r>
            <w:proofErr w:type="spellEnd"/>
          </w:p>
        </w:tc>
        <w:tc>
          <w:tcPr>
            <w:tcW w:w="4678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Lakomec</w:t>
            </w:r>
          </w:p>
        </w:tc>
        <w:tc>
          <w:tcPr>
            <w:tcW w:w="2693" w:type="dxa"/>
          </w:tcPr>
          <w:p w:rsidR="00DB01A6" w:rsidRPr="00E21FCA" w:rsidRDefault="00821D3E" w:rsidP="004C61AC">
            <w:pPr>
              <w:spacing w:line="276" w:lineRule="auto"/>
            </w:pPr>
            <w:r w:rsidRPr="00E21FCA">
              <w:t>1949, Umění lidu</w:t>
            </w:r>
          </w:p>
        </w:tc>
      </w:tr>
      <w:tr w:rsidR="00E21FCA" w:rsidRPr="00E21FCA" w:rsidTr="00CC485A">
        <w:tc>
          <w:tcPr>
            <w:tcW w:w="3227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 xml:space="preserve">Publius Ovidius </w:t>
            </w:r>
            <w:proofErr w:type="spellStart"/>
            <w:r w:rsidRPr="00E21FCA">
              <w:t>Naso</w:t>
            </w:r>
            <w:proofErr w:type="spellEnd"/>
          </w:p>
        </w:tc>
        <w:tc>
          <w:tcPr>
            <w:tcW w:w="4678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Proměny</w:t>
            </w:r>
          </w:p>
        </w:tc>
        <w:tc>
          <w:tcPr>
            <w:tcW w:w="2693" w:type="dxa"/>
          </w:tcPr>
          <w:p w:rsidR="00DB01A6" w:rsidRPr="00E21FCA" w:rsidRDefault="00DB01A6" w:rsidP="004C61AC">
            <w:pPr>
              <w:tabs>
                <w:tab w:val="left" w:pos="885"/>
              </w:tabs>
              <w:spacing w:line="276" w:lineRule="auto"/>
            </w:pPr>
            <w:r w:rsidRPr="00E21FCA">
              <w:t xml:space="preserve">2005, Plot           </w:t>
            </w:r>
          </w:p>
        </w:tc>
      </w:tr>
      <w:tr w:rsidR="00E21FCA" w:rsidRPr="00E21FCA" w:rsidTr="00CC485A">
        <w:tc>
          <w:tcPr>
            <w:tcW w:w="3227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Shakespeare, William</w:t>
            </w:r>
          </w:p>
        </w:tc>
        <w:tc>
          <w:tcPr>
            <w:tcW w:w="4678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Hamlet</w:t>
            </w:r>
          </w:p>
        </w:tc>
        <w:tc>
          <w:tcPr>
            <w:tcW w:w="2693" w:type="dxa"/>
          </w:tcPr>
          <w:p w:rsidR="00DB01A6" w:rsidRPr="00E21FCA" w:rsidRDefault="004E4A82" w:rsidP="004C61AC">
            <w:pPr>
              <w:tabs>
                <w:tab w:val="left" w:pos="4253"/>
              </w:tabs>
              <w:spacing w:line="276" w:lineRule="auto"/>
            </w:pPr>
            <w:r w:rsidRPr="00E21FCA">
              <w:t>1992, Atlantis</w:t>
            </w:r>
          </w:p>
        </w:tc>
      </w:tr>
      <w:tr w:rsidR="00E21FCA" w:rsidRPr="00E21FCA" w:rsidTr="00CC485A">
        <w:tc>
          <w:tcPr>
            <w:tcW w:w="3227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Shakespeare, William</w:t>
            </w:r>
          </w:p>
        </w:tc>
        <w:tc>
          <w:tcPr>
            <w:tcW w:w="4678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Romeo a Julie</w:t>
            </w:r>
          </w:p>
        </w:tc>
        <w:tc>
          <w:tcPr>
            <w:tcW w:w="2693" w:type="dxa"/>
          </w:tcPr>
          <w:p w:rsidR="00DB01A6" w:rsidRPr="00E21FCA" w:rsidRDefault="004E4A82" w:rsidP="004C61AC">
            <w:pPr>
              <w:spacing w:line="276" w:lineRule="auto"/>
            </w:pPr>
            <w:r w:rsidRPr="00E21FCA">
              <w:t>1985, Mladá fronta</w:t>
            </w:r>
          </w:p>
        </w:tc>
      </w:tr>
      <w:tr w:rsidR="00F34834" w:rsidRPr="00E21FCA" w:rsidTr="00CC485A">
        <w:tc>
          <w:tcPr>
            <w:tcW w:w="3227" w:type="dxa"/>
          </w:tcPr>
          <w:p w:rsidR="00F34834" w:rsidRDefault="00F34834" w:rsidP="00F34834">
            <w:r w:rsidRPr="00A4552E">
              <w:t>Shakespeare, William</w:t>
            </w:r>
          </w:p>
        </w:tc>
        <w:tc>
          <w:tcPr>
            <w:tcW w:w="4678" w:type="dxa"/>
          </w:tcPr>
          <w:p w:rsidR="00F34834" w:rsidRPr="00F34834" w:rsidRDefault="00F34834" w:rsidP="00F34834">
            <w:pPr>
              <w:rPr>
                <w:b/>
                <w:i/>
              </w:rPr>
            </w:pPr>
            <w:r w:rsidRPr="00F34834">
              <w:rPr>
                <w:b/>
                <w:i/>
              </w:rPr>
              <w:t>Zkrocení zlé ženy</w:t>
            </w:r>
          </w:p>
        </w:tc>
        <w:tc>
          <w:tcPr>
            <w:tcW w:w="2693" w:type="dxa"/>
          </w:tcPr>
          <w:p w:rsidR="00F34834" w:rsidRDefault="00CD243D" w:rsidP="00F34834">
            <w:r>
              <w:t>1959, SNKLU</w:t>
            </w:r>
          </w:p>
        </w:tc>
      </w:tr>
      <w:tr w:rsidR="00DB01A6" w:rsidRPr="00E21FCA" w:rsidTr="00CC485A">
        <w:tc>
          <w:tcPr>
            <w:tcW w:w="3227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Sofokles</w:t>
            </w:r>
          </w:p>
        </w:tc>
        <w:tc>
          <w:tcPr>
            <w:tcW w:w="4678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Král Oidipus</w:t>
            </w:r>
          </w:p>
        </w:tc>
        <w:tc>
          <w:tcPr>
            <w:tcW w:w="2693" w:type="dxa"/>
          </w:tcPr>
          <w:p w:rsidR="00DB01A6" w:rsidRPr="00E21FCA" w:rsidRDefault="00DB01A6" w:rsidP="004C61AC">
            <w:pPr>
              <w:tabs>
                <w:tab w:val="left" w:pos="570"/>
              </w:tabs>
              <w:spacing w:line="276" w:lineRule="auto"/>
            </w:pPr>
            <w:r w:rsidRPr="00E21FCA">
              <w:t>2010, Artur</w:t>
            </w:r>
          </w:p>
        </w:tc>
      </w:tr>
    </w:tbl>
    <w:p w:rsidR="00CD705B" w:rsidRPr="00E21FCA" w:rsidRDefault="00CD705B" w:rsidP="004C61AC">
      <w:pPr>
        <w:spacing w:line="276" w:lineRule="auto"/>
        <w:jc w:val="center"/>
      </w:pPr>
    </w:p>
    <w:p w:rsidR="003664C2" w:rsidRPr="00E21FCA" w:rsidRDefault="003664C2" w:rsidP="004C61AC">
      <w:pPr>
        <w:tabs>
          <w:tab w:val="left" w:pos="4253"/>
        </w:tabs>
        <w:spacing w:line="276" w:lineRule="auto"/>
        <w:rPr>
          <w:b/>
        </w:rPr>
      </w:pPr>
    </w:p>
    <w:p w:rsidR="00157D50" w:rsidRPr="00E21FCA" w:rsidRDefault="00157D50" w:rsidP="004C61AC">
      <w:pPr>
        <w:tabs>
          <w:tab w:val="left" w:pos="4253"/>
        </w:tabs>
        <w:spacing w:line="276" w:lineRule="auto"/>
        <w:rPr>
          <w:b/>
          <w:sz w:val="32"/>
          <w:szCs w:val="32"/>
        </w:rPr>
      </w:pPr>
      <w:r w:rsidRPr="00E21FCA">
        <w:rPr>
          <w:b/>
          <w:sz w:val="32"/>
          <w:szCs w:val="32"/>
        </w:rPr>
        <w:t xml:space="preserve">Světová a česká </w:t>
      </w:r>
      <w:r w:rsidR="00E11ACD" w:rsidRPr="00E21FCA">
        <w:rPr>
          <w:b/>
          <w:sz w:val="32"/>
          <w:szCs w:val="32"/>
        </w:rPr>
        <w:t xml:space="preserve">literatura 19. století </w:t>
      </w:r>
    </w:p>
    <w:p w:rsidR="003664C2" w:rsidRPr="00E21FCA" w:rsidRDefault="003664C2" w:rsidP="004C61AC">
      <w:pPr>
        <w:tabs>
          <w:tab w:val="left" w:pos="4253"/>
        </w:tabs>
        <w:spacing w:line="276" w:lineRule="auto"/>
      </w:pPr>
    </w:p>
    <w:p w:rsidR="00157D50" w:rsidRPr="00E21FCA" w:rsidRDefault="00157D50" w:rsidP="004C61AC">
      <w:pPr>
        <w:spacing w:line="276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20"/>
        <w:gridCol w:w="3969"/>
        <w:gridCol w:w="2551"/>
      </w:tblGrid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  <w:jc w:val="center"/>
              <w:rPr>
                <w:b/>
              </w:rPr>
            </w:pPr>
            <w:r w:rsidRPr="00E21FCA">
              <w:rPr>
                <w:b/>
              </w:rPr>
              <w:lastRenderedPageBreak/>
              <w:t>JMÉNO AUTORA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spacing w:line="276" w:lineRule="auto"/>
              <w:jc w:val="center"/>
              <w:rPr>
                <w:b/>
              </w:rPr>
            </w:pPr>
            <w:r w:rsidRPr="00E21FCA">
              <w:rPr>
                <w:b/>
              </w:rPr>
              <w:t>NÁZEV DÍLA</w:t>
            </w:r>
          </w:p>
        </w:tc>
        <w:tc>
          <w:tcPr>
            <w:tcW w:w="2551" w:type="dxa"/>
          </w:tcPr>
          <w:p w:rsidR="00DB01A6" w:rsidRPr="00E21FCA" w:rsidRDefault="00DB01A6" w:rsidP="004C61AC">
            <w:pPr>
              <w:spacing w:line="276" w:lineRule="auto"/>
              <w:jc w:val="center"/>
              <w:rPr>
                <w:b/>
              </w:rPr>
            </w:pPr>
            <w:r w:rsidRPr="00E21FCA">
              <w:rPr>
                <w:b/>
              </w:rPr>
              <w:t>VYDAVATELSTVÍ, ROK VYDÁNÍ</w:t>
            </w: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Arbes, Jakub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Svatý Xaverius</w:t>
            </w:r>
          </w:p>
        </w:tc>
        <w:tc>
          <w:tcPr>
            <w:tcW w:w="2551" w:type="dxa"/>
          </w:tcPr>
          <w:p w:rsidR="00DB01A6" w:rsidRPr="00E21FCA" w:rsidRDefault="00DB01A6" w:rsidP="004C61AC">
            <w:pPr>
              <w:spacing w:line="276" w:lineRule="auto"/>
            </w:pPr>
          </w:p>
        </w:tc>
      </w:tr>
      <w:tr w:rsidR="00E21FCA" w:rsidRPr="00E21FCA" w:rsidTr="00292F7B">
        <w:tc>
          <w:tcPr>
            <w:tcW w:w="2720" w:type="dxa"/>
          </w:tcPr>
          <w:p w:rsidR="00755747" w:rsidRPr="00E21FCA" w:rsidRDefault="00755747" w:rsidP="004C61AC">
            <w:pPr>
              <w:spacing w:line="276" w:lineRule="auto"/>
            </w:pPr>
            <w:r w:rsidRPr="00E21FCA">
              <w:t>Austenová, Jane</w:t>
            </w:r>
          </w:p>
        </w:tc>
        <w:tc>
          <w:tcPr>
            <w:tcW w:w="3969" w:type="dxa"/>
          </w:tcPr>
          <w:p w:rsidR="00755747" w:rsidRPr="00E21FCA" w:rsidRDefault="00755747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Pýcha a předsudek</w:t>
            </w:r>
          </w:p>
        </w:tc>
        <w:tc>
          <w:tcPr>
            <w:tcW w:w="2551" w:type="dxa"/>
          </w:tcPr>
          <w:p w:rsidR="00755747" w:rsidRPr="00E21FCA" w:rsidRDefault="00CD243D" w:rsidP="004C61AC">
            <w:pPr>
              <w:spacing w:line="276" w:lineRule="auto"/>
            </w:pPr>
            <w:r>
              <w:t>1974, Odeon</w:t>
            </w:r>
          </w:p>
        </w:tc>
      </w:tr>
      <w:tr w:rsidR="00CD243D" w:rsidRPr="00E21FCA" w:rsidTr="00292F7B">
        <w:tc>
          <w:tcPr>
            <w:tcW w:w="2720" w:type="dxa"/>
          </w:tcPr>
          <w:p w:rsidR="00CD243D" w:rsidRPr="00E21FCA" w:rsidRDefault="00CD243D" w:rsidP="004C61AC">
            <w:pPr>
              <w:spacing w:line="276" w:lineRule="auto"/>
            </w:pPr>
            <w:r>
              <w:t>Austenová, Jane</w:t>
            </w:r>
          </w:p>
        </w:tc>
        <w:tc>
          <w:tcPr>
            <w:tcW w:w="3969" w:type="dxa"/>
          </w:tcPr>
          <w:p w:rsidR="00CD243D" w:rsidRPr="00E21FCA" w:rsidRDefault="00CD243D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Rozum a cit</w:t>
            </w:r>
          </w:p>
        </w:tc>
        <w:tc>
          <w:tcPr>
            <w:tcW w:w="2551" w:type="dxa"/>
          </w:tcPr>
          <w:p w:rsidR="00CD243D" w:rsidRPr="00E21FCA" w:rsidRDefault="00CD243D" w:rsidP="004C61AC">
            <w:pPr>
              <w:spacing w:line="276" w:lineRule="auto"/>
            </w:pPr>
            <w:r>
              <w:t xml:space="preserve">2013, </w:t>
            </w:r>
            <w:proofErr w:type="spellStart"/>
            <w:r>
              <w:t>Slovart</w:t>
            </w:r>
            <w:proofErr w:type="spellEnd"/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 xml:space="preserve">Balzac, </w:t>
            </w:r>
            <w:proofErr w:type="spellStart"/>
            <w:r w:rsidRPr="00E21FCA">
              <w:t>Honoré</w:t>
            </w:r>
            <w:proofErr w:type="spellEnd"/>
            <w:r w:rsidRPr="00E21FCA">
              <w:t xml:space="preserve"> de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 xml:space="preserve">Otec </w:t>
            </w:r>
            <w:proofErr w:type="spellStart"/>
            <w:r w:rsidRPr="00E21FCA">
              <w:rPr>
                <w:b/>
                <w:i/>
              </w:rPr>
              <w:t>Goriot</w:t>
            </w:r>
            <w:proofErr w:type="spellEnd"/>
          </w:p>
        </w:tc>
        <w:tc>
          <w:tcPr>
            <w:tcW w:w="2551" w:type="dxa"/>
          </w:tcPr>
          <w:p w:rsidR="00DB01A6" w:rsidRPr="00E21FCA" w:rsidRDefault="00CD243D" w:rsidP="004C61AC">
            <w:pPr>
              <w:spacing w:line="276" w:lineRule="auto"/>
            </w:pPr>
            <w:r>
              <w:t>1970, Mladá fronta</w:t>
            </w: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Baudelaire, Charles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Květy zla</w:t>
            </w:r>
          </w:p>
        </w:tc>
        <w:tc>
          <w:tcPr>
            <w:tcW w:w="2551" w:type="dxa"/>
          </w:tcPr>
          <w:p w:rsidR="00DB01A6" w:rsidRPr="00E21FCA" w:rsidRDefault="00CD243D" w:rsidP="004C61AC">
            <w:pPr>
              <w:tabs>
                <w:tab w:val="left" w:pos="4253"/>
              </w:tabs>
              <w:spacing w:line="276" w:lineRule="auto"/>
            </w:pPr>
            <w:r>
              <w:t>1997. Mladá fronta</w:t>
            </w:r>
          </w:p>
        </w:tc>
      </w:tr>
      <w:tr w:rsidR="00E21FCA" w:rsidRPr="00E21FCA" w:rsidTr="00292F7B">
        <w:tc>
          <w:tcPr>
            <w:tcW w:w="2720" w:type="dxa"/>
          </w:tcPr>
          <w:p w:rsidR="00755747" w:rsidRPr="00E21FCA" w:rsidRDefault="00755747" w:rsidP="004C61AC">
            <w:pPr>
              <w:spacing w:line="276" w:lineRule="auto"/>
            </w:pPr>
            <w:proofErr w:type="spellStart"/>
            <w:r w:rsidRPr="00E21FCA">
              <w:rPr>
                <w:rStyle w:val="Siln"/>
                <w:b w:val="0"/>
                <w:bCs w:val="0"/>
              </w:rPr>
              <w:t>Brontëová</w:t>
            </w:r>
            <w:proofErr w:type="spellEnd"/>
            <w:r w:rsidRPr="00E21FCA">
              <w:rPr>
                <w:rStyle w:val="Siln"/>
                <w:b w:val="0"/>
                <w:bCs w:val="0"/>
              </w:rPr>
              <w:t>, Charlotte</w:t>
            </w:r>
          </w:p>
        </w:tc>
        <w:tc>
          <w:tcPr>
            <w:tcW w:w="3969" w:type="dxa"/>
          </w:tcPr>
          <w:p w:rsidR="00755747" w:rsidRPr="00E21FCA" w:rsidRDefault="00755747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Jana Eyrová</w:t>
            </w:r>
          </w:p>
        </w:tc>
        <w:tc>
          <w:tcPr>
            <w:tcW w:w="2551" w:type="dxa"/>
          </w:tcPr>
          <w:p w:rsidR="00755747" w:rsidRPr="00E21FCA" w:rsidRDefault="00CC485A" w:rsidP="004C61AC">
            <w:pPr>
              <w:tabs>
                <w:tab w:val="left" w:pos="4253"/>
              </w:tabs>
              <w:spacing w:line="276" w:lineRule="auto"/>
            </w:pPr>
            <w:r w:rsidRPr="00E21FCA">
              <w:t xml:space="preserve">2007, </w:t>
            </w:r>
            <w:proofErr w:type="spellStart"/>
            <w:r w:rsidRPr="00E21FCA">
              <w:t>Alpress</w:t>
            </w:r>
            <w:proofErr w:type="spellEnd"/>
          </w:p>
        </w:tc>
      </w:tr>
      <w:tr w:rsidR="00E21FCA" w:rsidRPr="00E21FCA" w:rsidTr="00292F7B">
        <w:tc>
          <w:tcPr>
            <w:tcW w:w="2720" w:type="dxa"/>
          </w:tcPr>
          <w:p w:rsidR="002722B4" w:rsidRPr="00E21FCA" w:rsidRDefault="002722B4" w:rsidP="004C61AC">
            <w:pPr>
              <w:spacing w:line="276" w:lineRule="auto"/>
            </w:pPr>
            <w:proofErr w:type="spellStart"/>
            <w:r w:rsidRPr="00E21FCA">
              <w:rPr>
                <w:rStyle w:val="Siln"/>
                <w:b w:val="0"/>
                <w:bCs w:val="0"/>
              </w:rPr>
              <w:t>Brontëová</w:t>
            </w:r>
            <w:proofErr w:type="spellEnd"/>
            <w:r w:rsidRPr="00E21FCA">
              <w:t xml:space="preserve">, </w:t>
            </w:r>
            <w:r w:rsidRPr="00E21FCA">
              <w:rPr>
                <w:rStyle w:val="Zdraznn"/>
                <w:i w:val="0"/>
              </w:rPr>
              <w:t>Emily Jane</w:t>
            </w:r>
          </w:p>
        </w:tc>
        <w:tc>
          <w:tcPr>
            <w:tcW w:w="3969" w:type="dxa"/>
          </w:tcPr>
          <w:p w:rsidR="002722B4" w:rsidRPr="00E21FCA" w:rsidRDefault="002722B4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Na větrné hůrce</w:t>
            </w:r>
          </w:p>
        </w:tc>
        <w:tc>
          <w:tcPr>
            <w:tcW w:w="2551" w:type="dxa"/>
          </w:tcPr>
          <w:p w:rsidR="002722B4" w:rsidRPr="00E21FCA" w:rsidRDefault="00CC485A" w:rsidP="004C61AC">
            <w:pPr>
              <w:tabs>
                <w:tab w:val="left" w:pos="4253"/>
              </w:tabs>
              <w:spacing w:line="276" w:lineRule="auto"/>
            </w:pPr>
            <w:r w:rsidRPr="00E21FCA">
              <w:t>2001, Naše vojsko</w:t>
            </w:r>
          </w:p>
        </w:tc>
      </w:tr>
      <w:tr w:rsidR="00CD243D" w:rsidRPr="00E21FCA" w:rsidTr="00292F7B">
        <w:tc>
          <w:tcPr>
            <w:tcW w:w="2720" w:type="dxa"/>
          </w:tcPr>
          <w:p w:rsidR="00CD243D" w:rsidRPr="00E21FCA" w:rsidRDefault="00CD243D" w:rsidP="004C61AC">
            <w:pPr>
              <w:spacing w:line="276" w:lineRule="auto"/>
              <w:rPr>
                <w:rStyle w:val="Siln"/>
                <w:b w:val="0"/>
                <w:bCs w:val="0"/>
              </w:rPr>
            </w:pPr>
            <w:r w:rsidRPr="00E21FCA">
              <w:t>Havlíček, Karel Borovský</w:t>
            </w:r>
          </w:p>
        </w:tc>
        <w:tc>
          <w:tcPr>
            <w:tcW w:w="3969" w:type="dxa"/>
          </w:tcPr>
          <w:p w:rsidR="00CD243D" w:rsidRPr="00E21FCA" w:rsidRDefault="00CD243D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Král Lávra</w:t>
            </w:r>
          </w:p>
        </w:tc>
        <w:tc>
          <w:tcPr>
            <w:tcW w:w="2551" w:type="dxa"/>
          </w:tcPr>
          <w:p w:rsidR="00CD243D" w:rsidRPr="00E21FCA" w:rsidRDefault="00CD243D" w:rsidP="004C61AC">
            <w:pPr>
              <w:tabs>
                <w:tab w:val="left" w:pos="4253"/>
              </w:tabs>
              <w:spacing w:line="276" w:lineRule="auto"/>
            </w:pP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Havlíček, Karel Borovský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Křest svatého Vladimíra</w:t>
            </w:r>
          </w:p>
        </w:tc>
        <w:tc>
          <w:tcPr>
            <w:tcW w:w="2551" w:type="dxa"/>
          </w:tcPr>
          <w:p w:rsidR="00DB01A6" w:rsidRPr="00E21FCA" w:rsidRDefault="00DB01A6" w:rsidP="004C61AC">
            <w:pPr>
              <w:spacing w:line="276" w:lineRule="auto"/>
            </w:pP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Havlíček, Karel Borovský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Tyrolské elegie</w:t>
            </w:r>
          </w:p>
        </w:tc>
        <w:tc>
          <w:tcPr>
            <w:tcW w:w="2551" w:type="dxa"/>
          </w:tcPr>
          <w:p w:rsidR="00DB01A6" w:rsidRPr="00E21FCA" w:rsidRDefault="00DB01A6" w:rsidP="004C61AC">
            <w:pPr>
              <w:spacing w:line="276" w:lineRule="auto"/>
            </w:pP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Čech, Svatopluk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Nový epochální výlet pana Broučka …</w:t>
            </w:r>
          </w:p>
        </w:tc>
        <w:tc>
          <w:tcPr>
            <w:tcW w:w="2551" w:type="dxa"/>
          </w:tcPr>
          <w:p w:rsidR="00DB01A6" w:rsidRPr="00E21FCA" w:rsidRDefault="00DB01A6" w:rsidP="004C61AC">
            <w:pPr>
              <w:spacing w:line="276" w:lineRule="auto"/>
            </w:pP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Dickens, Charles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Oliver Twist</w:t>
            </w:r>
          </w:p>
        </w:tc>
        <w:tc>
          <w:tcPr>
            <w:tcW w:w="2551" w:type="dxa"/>
          </w:tcPr>
          <w:p w:rsidR="00DB01A6" w:rsidRPr="00E21FCA" w:rsidRDefault="00CD243D" w:rsidP="004C61AC">
            <w:pPr>
              <w:spacing w:line="276" w:lineRule="auto"/>
            </w:pPr>
            <w:r>
              <w:t>2009, Academia</w:t>
            </w:r>
          </w:p>
        </w:tc>
      </w:tr>
      <w:tr w:rsidR="00E21FCA" w:rsidRPr="00E21FCA" w:rsidTr="00292F7B">
        <w:tc>
          <w:tcPr>
            <w:tcW w:w="2720" w:type="dxa"/>
          </w:tcPr>
          <w:p w:rsidR="00755747" w:rsidRPr="00E21FCA" w:rsidRDefault="00755747" w:rsidP="004C61AC">
            <w:pPr>
              <w:spacing w:line="276" w:lineRule="auto"/>
            </w:pPr>
            <w:proofErr w:type="spellStart"/>
            <w:r w:rsidRPr="00E21FCA">
              <w:t>Dostojevskij</w:t>
            </w:r>
            <w:proofErr w:type="spellEnd"/>
            <w:r w:rsidRPr="00E21FCA">
              <w:t xml:space="preserve">, F. M. </w:t>
            </w:r>
          </w:p>
        </w:tc>
        <w:tc>
          <w:tcPr>
            <w:tcW w:w="3969" w:type="dxa"/>
          </w:tcPr>
          <w:p w:rsidR="00755747" w:rsidRPr="00E21FCA" w:rsidRDefault="00755747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Zločin a trest</w:t>
            </w:r>
          </w:p>
        </w:tc>
        <w:tc>
          <w:tcPr>
            <w:tcW w:w="2551" w:type="dxa"/>
          </w:tcPr>
          <w:p w:rsidR="00755747" w:rsidRPr="00E21FCA" w:rsidRDefault="00CD243D" w:rsidP="004C61AC">
            <w:pPr>
              <w:spacing w:line="276" w:lineRule="auto"/>
            </w:pPr>
            <w:r w:rsidRPr="00E21FCA">
              <w:t>1958, Svět sovětů</w:t>
            </w:r>
          </w:p>
        </w:tc>
      </w:tr>
      <w:tr w:rsidR="00CD243D" w:rsidRPr="00E21FCA" w:rsidTr="00292F7B">
        <w:tc>
          <w:tcPr>
            <w:tcW w:w="2720" w:type="dxa"/>
          </w:tcPr>
          <w:p w:rsidR="00CD243D" w:rsidRPr="00E21FCA" w:rsidRDefault="00CD243D" w:rsidP="004C61AC">
            <w:pPr>
              <w:spacing w:line="276" w:lineRule="auto"/>
            </w:pPr>
            <w:r>
              <w:t xml:space="preserve">Dumas, </w:t>
            </w:r>
            <w:proofErr w:type="spellStart"/>
            <w:r>
              <w:t>Alexadre</w:t>
            </w:r>
            <w:proofErr w:type="spellEnd"/>
            <w:r>
              <w:t xml:space="preserve"> st.</w:t>
            </w:r>
          </w:p>
        </w:tc>
        <w:tc>
          <w:tcPr>
            <w:tcW w:w="3969" w:type="dxa"/>
          </w:tcPr>
          <w:p w:rsidR="00CD243D" w:rsidRPr="00E21FCA" w:rsidRDefault="00CD243D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Tři mušketýři</w:t>
            </w:r>
          </w:p>
        </w:tc>
        <w:tc>
          <w:tcPr>
            <w:tcW w:w="2551" w:type="dxa"/>
          </w:tcPr>
          <w:p w:rsidR="00CD243D" w:rsidRPr="00E21FCA" w:rsidRDefault="00CD243D" w:rsidP="004C61AC">
            <w:pPr>
              <w:spacing w:line="276" w:lineRule="auto"/>
            </w:pPr>
            <w:r>
              <w:t>1978, Mladá fronta</w:t>
            </w: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Erben, Karel Jaromír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Kytice</w:t>
            </w:r>
          </w:p>
        </w:tc>
        <w:tc>
          <w:tcPr>
            <w:tcW w:w="2551" w:type="dxa"/>
          </w:tcPr>
          <w:p w:rsidR="00DB01A6" w:rsidRPr="00E21FCA" w:rsidRDefault="00DB01A6" w:rsidP="004C61AC">
            <w:pPr>
              <w:spacing w:line="276" w:lineRule="auto"/>
            </w:pP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Flaubert, Gustav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Paní Bovaryová</w:t>
            </w:r>
          </w:p>
        </w:tc>
        <w:tc>
          <w:tcPr>
            <w:tcW w:w="2551" w:type="dxa"/>
          </w:tcPr>
          <w:p w:rsidR="00DB01A6" w:rsidRPr="00E21FCA" w:rsidRDefault="00CD243D" w:rsidP="004C61AC">
            <w:pPr>
              <w:spacing w:line="276" w:lineRule="auto"/>
            </w:pPr>
            <w:r>
              <w:t xml:space="preserve">1995, </w:t>
            </w:r>
            <w:proofErr w:type="spellStart"/>
            <w:r>
              <w:t>Ikar</w:t>
            </w:r>
            <w:proofErr w:type="spellEnd"/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 xml:space="preserve">Gogol, Nikolaj </w:t>
            </w:r>
            <w:proofErr w:type="spellStart"/>
            <w:r w:rsidRPr="00E21FCA">
              <w:t>Vasiljevič</w:t>
            </w:r>
            <w:proofErr w:type="spellEnd"/>
          </w:p>
        </w:tc>
        <w:tc>
          <w:tcPr>
            <w:tcW w:w="3969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Revizor</w:t>
            </w:r>
          </w:p>
        </w:tc>
        <w:tc>
          <w:tcPr>
            <w:tcW w:w="2551" w:type="dxa"/>
          </w:tcPr>
          <w:p w:rsidR="00DB01A6" w:rsidRPr="00E21FCA" w:rsidRDefault="00CD243D" w:rsidP="004C61AC">
            <w:pPr>
              <w:spacing w:line="276" w:lineRule="auto"/>
            </w:pPr>
            <w:r>
              <w:t>2002, Cylindr</w:t>
            </w: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Hugo, Victor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Chrám Matky Boží v Paříži</w:t>
            </w:r>
          </w:p>
        </w:tc>
        <w:tc>
          <w:tcPr>
            <w:tcW w:w="2551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2014, Dobrovský</w:t>
            </w:r>
          </w:p>
        </w:tc>
      </w:tr>
      <w:tr w:rsidR="00E21FCA" w:rsidRPr="00E21FCA" w:rsidTr="00292F7B">
        <w:tc>
          <w:tcPr>
            <w:tcW w:w="2720" w:type="dxa"/>
          </w:tcPr>
          <w:p w:rsidR="00BE7DD2" w:rsidRPr="00E21FCA" w:rsidRDefault="00BE7DD2" w:rsidP="004C61AC">
            <w:pPr>
              <w:spacing w:line="276" w:lineRule="auto"/>
            </w:pPr>
            <w:r w:rsidRPr="00E21FCA">
              <w:t>Jirásek, Alois</w:t>
            </w:r>
          </w:p>
        </w:tc>
        <w:tc>
          <w:tcPr>
            <w:tcW w:w="3969" w:type="dxa"/>
          </w:tcPr>
          <w:p w:rsidR="00BE7DD2" w:rsidRPr="00E21FCA" w:rsidRDefault="00BE7DD2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Staré pověsti české</w:t>
            </w:r>
          </w:p>
        </w:tc>
        <w:tc>
          <w:tcPr>
            <w:tcW w:w="2551" w:type="dxa"/>
          </w:tcPr>
          <w:p w:rsidR="00BE7DD2" w:rsidRPr="00E21FCA" w:rsidRDefault="00BE7DD2" w:rsidP="004C61AC">
            <w:pPr>
              <w:spacing w:line="276" w:lineRule="auto"/>
            </w:pP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Mácha, Karel Hynek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Máj</w:t>
            </w:r>
          </w:p>
        </w:tc>
        <w:tc>
          <w:tcPr>
            <w:tcW w:w="2551" w:type="dxa"/>
          </w:tcPr>
          <w:p w:rsidR="00DB01A6" w:rsidRPr="00E21FCA" w:rsidRDefault="00DB01A6" w:rsidP="004C61AC">
            <w:pPr>
              <w:spacing w:line="276" w:lineRule="auto"/>
            </w:pPr>
          </w:p>
        </w:tc>
      </w:tr>
      <w:tr w:rsidR="00CD243D" w:rsidRPr="00E21FCA" w:rsidTr="00292F7B">
        <w:tc>
          <w:tcPr>
            <w:tcW w:w="2720" w:type="dxa"/>
          </w:tcPr>
          <w:p w:rsidR="00CD243D" w:rsidRPr="00E21FCA" w:rsidRDefault="00CD243D" w:rsidP="004C61AC">
            <w:pPr>
              <w:spacing w:line="276" w:lineRule="auto"/>
            </w:pPr>
            <w:proofErr w:type="spellStart"/>
            <w:r>
              <w:t>Maupassant</w:t>
            </w:r>
            <w:proofErr w:type="spellEnd"/>
            <w:r>
              <w:t xml:space="preserve">, </w:t>
            </w:r>
            <w:proofErr w:type="spellStart"/>
            <w:r>
              <w:t>Guy</w:t>
            </w:r>
            <w:proofErr w:type="spellEnd"/>
            <w:r>
              <w:t xml:space="preserve"> de</w:t>
            </w:r>
          </w:p>
        </w:tc>
        <w:tc>
          <w:tcPr>
            <w:tcW w:w="3969" w:type="dxa"/>
          </w:tcPr>
          <w:p w:rsidR="00CD243D" w:rsidRPr="00E21FCA" w:rsidRDefault="00CD243D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Miláček</w:t>
            </w:r>
          </w:p>
        </w:tc>
        <w:tc>
          <w:tcPr>
            <w:tcW w:w="2551" w:type="dxa"/>
          </w:tcPr>
          <w:p w:rsidR="00CD243D" w:rsidRPr="00E21FCA" w:rsidRDefault="00CD243D" w:rsidP="004C61AC">
            <w:pPr>
              <w:spacing w:line="276" w:lineRule="auto"/>
            </w:pPr>
            <w:r>
              <w:t>1958, Státní naklad.</w:t>
            </w: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Mrštík Vilém a Alois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Maryša</w:t>
            </w:r>
          </w:p>
        </w:tc>
        <w:tc>
          <w:tcPr>
            <w:tcW w:w="2551" w:type="dxa"/>
          </w:tcPr>
          <w:p w:rsidR="00DB01A6" w:rsidRPr="00E21FCA" w:rsidRDefault="00DB01A6" w:rsidP="004C61AC">
            <w:pPr>
              <w:spacing w:line="276" w:lineRule="auto"/>
            </w:pP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Němcová, Božena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Babička</w:t>
            </w:r>
          </w:p>
        </w:tc>
        <w:tc>
          <w:tcPr>
            <w:tcW w:w="2551" w:type="dxa"/>
          </w:tcPr>
          <w:p w:rsidR="00DB01A6" w:rsidRPr="00E21FCA" w:rsidRDefault="00DB01A6" w:rsidP="004C61AC">
            <w:pPr>
              <w:spacing w:line="276" w:lineRule="auto"/>
            </w:pP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Němcová, Božena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Divá Bára</w:t>
            </w:r>
          </w:p>
        </w:tc>
        <w:tc>
          <w:tcPr>
            <w:tcW w:w="2551" w:type="dxa"/>
          </w:tcPr>
          <w:p w:rsidR="00DB01A6" w:rsidRPr="00E21FCA" w:rsidRDefault="00DB01A6" w:rsidP="004C61AC">
            <w:pPr>
              <w:spacing w:line="276" w:lineRule="auto"/>
            </w:pP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Neruda Jan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Balady a romance</w:t>
            </w:r>
          </w:p>
        </w:tc>
        <w:tc>
          <w:tcPr>
            <w:tcW w:w="2551" w:type="dxa"/>
          </w:tcPr>
          <w:p w:rsidR="00DB01A6" w:rsidRPr="00E21FCA" w:rsidRDefault="00DB01A6" w:rsidP="004C61AC">
            <w:pPr>
              <w:spacing w:line="276" w:lineRule="auto"/>
            </w:pP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Neruda, Jan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Povídky malostranské</w:t>
            </w:r>
          </w:p>
        </w:tc>
        <w:tc>
          <w:tcPr>
            <w:tcW w:w="2551" w:type="dxa"/>
          </w:tcPr>
          <w:p w:rsidR="00DB01A6" w:rsidRPr="00E21FCA" w:rsidRDefault="00DB01A6" w:rsidP="004C61AC">
            <w:pPr>
              <w:spacing w:line="276" w:lineRule="auto"/>
            </w:pPr>
          </w:p>
        </w:tc>
      </w:tr>
      <w:tr w:rsidR="00E21FCA" w:rsidRPr="00E21FCA" w:rsidTr="00292F7B">
        <w:tc>
          <w:tcPr>
            <w:tcW w:w="2720" w:type="dxa"/>
          </w:tcPr>
          <w:p w:rsidR="00755747" w:rsidRPr="00E21FCA" w:rsidRDefault="00755747" w:rsidP="004C61AC">
            <w:pPr>
              <w:spacing w:line="276" w:lineRule="auto"/>
            </w:pPr>
            <w:proofErr w:type="spellStart"/>
            <w:r w:rsidRPr="00E21FCA">
              <w:t>Poe</w:t>
            </w:r>
            <w:proofErr w:type="spellEnd"/>
            <w:r w:rsidRPr="00E21FCA">
              <w:t xml:space="preserve">, E. A. </w:t>
            </w:r>
          </w:p>
        </w:tc>
        <w:tc>
          <w:tcPr>
            <w:tcW w:w="3969" w:type="dxa"/>
          </w:tcPr>
          <w:p w:rsidR="00755747" w:rsidRPr="00E21FCA" w:rsidRDefault="00755747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Havran</w:t>
            </w:r>
          </w:p>
        </w:tc>
        <w:tc>
          <w:tcPr>
            <w:tcW w:w="2551" w:type="dxa"/>
          </w:tcPr>
          <w:p w:rsidR="00755747" w:rsidRPr="00E21FCA" w:rsidRDefault="00CC485A" w:rsidP="004C61AC">
            <w:pPr>
              <w:spacing w:line="276" w:lineRule="auto"/>
            </w:pPr>
            <w:r w:rsidRPr="00E21FCA">
              <w:t>2014, Omega</w:t>
            </w: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Puškin, Alexandr Sergejevič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Evžen Oněgin</w:t>
            </w:r>
          </w:p>
        </w:tc>
        <w:tc>
          <w:tcPr>
            <w:tcW w:w="2551" w:type="dxa"/>
          </w:tcPr>
          <w:p w:rsidR="00DB01A6" w:rsidRPr="00E21FCA" w:rsidRDefault="00CD243D" w:rsidP="004C61AC">
            <w:pPr>
              <w:spacing w:line="276" w:lineRule="auto"/>
            </w:pPr>
            <w:r>
              <w:t>1969, Lidové nakladatelství</w:t>
            </w:r>
          </w:p>
        </w:tc>
      </w:tr>
      <w:tr w:rsidR="00CD243D" w:rsidRPr="00E21FCA" w:rsidTr="00292F7B">
        <w:tc>
          <w:tcPr>
            <w:tcW w:w="2720" w:type="dxa"/>
          </w:tcPr>
          <w:p w:rsidR="00CD243D" w:rsidRPr="00E21FCA" w:rsidRDefault="00CD243D" w:rsidP="004C61AC">
            <w:pPr>
              <w:spacing w:line="276" w:lineRule="auto"/>
            </w:pPr>
            <w:proofErr w:type="spellStart"/>
            <w:r>
              <w:t>Rostand</w:t>
            </w:r>
            <w:proofErr w:type="spellEnd"/>
            <w:r>
              <w:t>, Edmond</w:t>
            </w:r>
          </w:p>
        </w:tc>
        <w:tc>
          <w:tcPr>
            <w:tcW w:w="3969" w:type="dxa"/>
          </w:tcPr>
          <w:p w:rsidR="00CD243D" w:rsidRPr="00E21FCA" w:rsidRDefault="00CD243D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Cyrano z </w:t>
            </w:r>
            <w:proofErr w:type="spellStart"/>
            <w:r>
              <w:rPr>
                <w:b/>
                <w:i/>
              </w:rPr>
              <w:t>Bergeracu</w:t>
            </w:r>
            <w:proofErr w:type="spellEnd"/>
          </w:p>
        </w:tc>
        <w:tc>
          <w:tcPr>
            <w:tcW w:w="2551" w:type="dxa"/>
          </w:tcPr>
          <w:p w:rsidR="00CD243D" w:rsidRDefault="00CD243D" w:rsidP="004C61AC">
            <w:pPr>
              <w:spacing w:line="276" w:lineRule="auto"/>
            </w:pPr>
            <w:r>
              <w:t>2005, Větrné mlýny</w:t>
            </w:r>
          </w:p>
        </w:tc>
      </w:tr>
      <w:tr w:rsidR="00CD243D" w:rsidRPr="00E21FCA" w:rsidTr="00292F7B">
        <w:tc>
          <w:tcPr>
            <w:tcW w:w="2720" w:type="dxa"/>
          </w:tcPr>
          <w:p w:rsidR="00CD243D" w:rsidRDefault="00CD243D" w:rsidP="004C61AC">
            <w:pPr>
              <w:spacing w:line="276" w:lineRule="auto"/>
            </w:pPr>
            <w:proofErr w:type="spellStart"/>
            <w:r>
              <w:t>Stevenson</w:t>
            </w:r>
            <w:proofErr w:type="spellEnd"/>
            <w:r>
              <w:t>, Robert Louis</w:t>
            </w:r>
          </w:p>
        </w:tc>
        <w:tc>
          <w:tcPr>
            <w:tcW w:w="3969" w:type="dxa"/>
          </w:tcPr>
          <w:p w:rsidR="00CD243D" w:rsidRDefault="00CD243D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Podivný případ Dr. </w:t>
            </w:r>
            <w:proofErr w:type="spellStart"/>
            <w:r>
              <w:rPr>
                <w:b/>
                <w:i/>
              </w:rPr>
              <w:t>Jekylla</w:t>
            </w:r>
            <w:proofErr w:type="spellEnd"/>
            <w:r>
              <w:rPr>
                <w:b/>
                <w:i/>
              </w:rPr>
              <w:t xml:space="preserve"> a pana </w:t>
            </w:r>
            <w:proofErr w:type="spellStart"/>
            <w:r>
              <w:rPr>
                <w:b/>
                <w:i/>
              </w:rPr>
              <w:t>Hyda</w:t>
            </w:r>
            <w:proofErr w:type="spellEnd"/>
          </w:p>
        </w:tc>
        <w:tc>
          <w:tcPr>
            <w:tcW w:w="2551" w:type="dxa"/>
          </w:tcPr>
          <w:p w:rsidR="00CD243D" w:rsidRDefault="00CD243D" w:rsidP="004C61AC">
            <w:pPr>
              <w:spacing w:line="276" w:lineRule="auto"/>
            </w:pPr>
            <w:r>
              <w:t>1977, Odeon</w:t>
            </w:r>
          </w:p>
        </w:tc>
      </w:tr>
      <w:tr w:rsidR="006A2CD4" w:rsidRPr="00E21FCA" w:rsidTr="00292F7B">
        <w:tc>
          <w:tcPr>
            <w:tcW w:w="2720" w:type="dxa"/>
          </w:tcPr>
          <w:p w:rsidR="006A2CD4" w:rsidRDefault="006A2CD4" w:rsidP="004C61AC">
            <w:pPr>
              <w:spacing w:line="276" w:lineRule="auto"/>
            </w:pPr>
            <w:r>
              <w:t xml:space="preserve">Světlá Karolína, </w:t>
            </w:r>
          </w:p>
        </w:tc>
        <w:tc>
          <w:tcPr>
            <w:tcW w:w="3969" w:type="dxa"/>
          </w:tcPr>
          <w:p w:rsidR="006A2CD4" w:rsidRDefault="006A2CD4" w:rsidP="004C61AC">
            <w:pPr>
              <w:spacing w:line="276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Frantina</w:t>
            </w:r>
            <w:proofErr w:type="spellEnd"/>
          </w:p>
        </w:tc>
        <w:tc>
          <w:tcPr>
            <w:tcW w:w="2551" w:type="dxa"/>
          </w:tcPr>
          <w:p w:rsidR="006A2CD4" w:rsidRDefault="006A2CD4" w:rsidP="004C61AC">
            <w:pPr>
              <w:spacing w:line="276" w:lineRule="auto"/>
            </w:pPr>
          </w:p>
        </w:tc>
      </w:tr>
      <w:tr w:rsidR="006A2CD4" w:rsidRPr="00E21FCA" w:rsidTr="00292F7B">
        <w:tc>
          <w:tcPr>
            <w:tcW w:w="2720" w:type="dxa"/>
          </w:tcPr>
          <w:p w:rsidR="006A2CD4" w:rsidRDefault="006A2CD4" w:rsidP="004C61AC">
            <w:pPr>
              <w:spacing w:line="276" w:lineRule="auto"/>
            </w:pPr>
            <w:proofErr w:type="spellStart"/>
            <w:r>
              <w:t>Šlejhar</w:t>
            </w:r>
            <w:proofErr w:type="spellEnd"/>
            <w:r>
              <w:t>, Josef Karel</w:t>
            </w:r>
          </w:p>
        </w:tc>
        <w:tc>
          <w:tcPr>
            <w:tcW w:w="3969" w:type="dxa"/>
          </w:tcPr>
          <w:p w:rsidR="006A2CD4" w:rsidRDefault="006A2CD4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Kuře melancholik</w:t>
            </w:r>
          </w:p>
        </w:tc>
        <w:tc>
          <w:tcPr>
            <w:tcW w:w="2551" w:type="dxa"/>
          </w:tcPr>
          <w:p w:rsidR="006A2CD4" w:rsidRDefault="006A2CD4" w:rsidP="004C61AC">
            <w:pPr>
              <w:spacing w:line="276" w:lineRule="auto"/>
            </w:pP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Tolstoj, Lev Nikolajevič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Anna Kareninová</w:t>
            </w:r>
          </w:p>
        </w:tc>
        <w:tc>
          <w:tcPr>
            <w:tcW w:w="2551" w:type="dxa"/>
          </w:tcPr>
          <w:p w:rsidR="00DB01A6" w:rsidRPr="00E21FCA" w:rsidRDefault="00DB01A6" w:rsidP="004C61AC">
            <w:pPr>
              <w:tabs>
                <w:tab w:val="left" w:pos="4253"/>
              </w:tabs>
              <w:spacing w:line="276" w:lineRule="auto"/>
            </w:pPr>
            <w:r w:rsidRPr="00E21FCA">
              <w:t>2011, Fragment</w:t>
            </w:r>
          </w:p>
        </w:tc>
      </w:tr>
      <w:tr w:rsidR="00E21FCA" w:rsidRPr="00E21FCA" w:rsidTr="00292F7B">
        <w:tc>
          <w:tcPr>
            <w:tcW w:w="2720" w:type="dxa"/>
          </w:tcPr>
          <w:p w:rsidR="00755747" w:rsidRPr="00E21FCA" w:rsidRDefault="00755747" w:rsidP="004C61AC">
            <w:pPr>
              <w:spacing w:line="276" w:lineRule="auto"/>
              <w:rPr>
                <w:b/>
              </w:rPr>
            </w:pPr>
            <w:r w:rsidRPr="00E21FCA">
              <w:t>Tolstoj, Lev Nikolajevič</w:t>
            </w:r>
          </w:p>
        </w:tc>
        <w:tc>
          <w:tcPr>
            <w:tcW w:w="3969" w:type="dxa"/>
          </w:tcPr>
          <w:p w:rsidR="00755747" w:rsidRPr="00E21FCA" w:rsidRDefault="00755747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Vojna a mír</w:t>
            </w:r>
          </w:p>
        </w:tc>
        <w:tc>
          <w:tcPr>
            <w:tcW w:w="2551" w:type="dxa"/>
          </w:tcPr>
          <w:p w:rsidR="00755747" w:rsidRPr="00E21FCA" w:rsidRDefault="00CC485A" w:rsidP="004C61AC">
            <w:pPr>
              <w:tabs>
                <w:tab w:val="left" w:pos="4253"/>
              </w:tabs>
              <w:spacing w:line="276" w:lineRule="auto"/>
            </w:pPr>
            <w:r w:rsidRPr="00E21FCA">
              <w:t>2005, Baronet</w:t>
            </w: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B16F06" w:rsidP="004C61AC">
            <w:pPr>
              <w:spacing w:line="276" w:lineRule="auto"/>
            </w:pPr>
            <w:r>
              <w:t>Tyl, Josef</w:t>
            </w:r>
            <w:r w:rsidR="00DB01A6" w:rsidRPr="00E21FCA">
              <w:t xml:space="preserve"> Kajetán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Strakonický dudák</w:t>
            </w:r>
          </w:p>
        </w:tc>
        <w:tc>
          <w:tcPr>
            <w:tcW w:w="2551" w:type="dxa"/>
          </w:tcPr>
          <w:p w:rsidR="00DB01A6" w:rsidRPr="00E21FCA" w:rsidRDefault="00DB01A6" w:rsidP="004C61AC">
            <w:pPr>
              <w:spacing w:line="276" w:lineRule="auto"/>
            </w:pPr>
          </w:p>
        </w:tc>
      </w:tr>
      <w:tr w:rsidR="00E21FCA" w:rsidRPr="00E21FCA" w:rsidTr="00292F7B">
        <w:tc>
          <w:tcPr>
            <w:tcW w:w="2720" w:type="dxa"/>
          </w:tcPr>
          <w:p w:rsidR="00755747" w:rsidRPr="00E21FCA" w:rsidRDefault="00755747" w:rsidP="004C61AC">
            <w:pPr>
              <w:spacing w:line="276" w:lineRule="auto"/>
            </w:pPr>
            <w:r w:rsidRPr="00E21FCA">
              <w:t>Vrchlický, Jaroslav</w:t>
            </w:r>
          </w:p>
        </w:tc>
        <w:tc>
          <w:tcPr>
            <w:tcW w:w="3969" w:type="dxa"/>
          </w:tcPr>
          <w:p w:rsidR="00755747" w:rsidRPr="00E21FCA" w:rsidRDefault="00755747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Noc na Karlštejně</w:t>
            </w:r>
          </w:p>
        </w:tc>
        <w:tc>
          <w:tcPr>
            <w:tcW w:w="2551" w:type="dxa"/>
          </w:tcPr>
          <w:p w:rsidR="00755747" w:rsidRPr="00E21FCA" w:rsidRDefault="00755747" w:rsidP="004C61AC">
            <w:pPr>
              <w:spacing w:line="276" w:lineRule="auto"/>
            </w:pPr>
          </w:p>
        </w:tc>
      </w:tr>
      <w:tr w:rsidR="00074126" w:rsidRPr="00E21FCA" w:rsidTr="00292F7B">
        <w:tc>
          <w:tcPr>
            <w:tcW w:w="2720" w:type="dxa"/>
          </w:tcPr>
          <w:p w:rsidR="00074126" w:rsidRPr="00E21FCA" w:rsidRDefault="00074126" w:rsidP="00074126">
            <w:pPr>
              <w:spacing w:line="276" w:lineRule="auto"/>
            </w:pPr>
            <w:r w:rsidRPr="00E21FCA">
              <w:t>Wilde, Oscar</w:t>
            </w:r>
          </w:p>
        </w:tc>
        <w:tc>
          <w:tcPr>
            <w:tcW w:w="3969" w:type="dxa"/>
          </w:tcPr>
          <w:p w:rsidR="00074126" w:rsidRPr="00E21FCA" w:rsidRDefault="00074126" w:rsidP="00074126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Jak je důležité mít Filipa</w:t>
            </w:r>
          </w:p>
        </w:tc>
        <w:tc>
          <w:tcPr>
            <w:tcW w:w="2551" w:type="dxa"/>
          </w:tcPr>
          <w:p w:rsidR="00074126" w:rsidRPr="00E21FCA" w:rsidRDefault="00074126" w:rsidP="00074126">
            <w:pPr>
              <w:tabs>
                <w:tab w:val="left" w:pos="4253"/>
              </w:tabs>
              <w:spacing w:line="276" w:lineRule="auto"/>
            </w:pPr>
            <w:r w:rsidRPr="00E21FCA">
              <w:t>2013, Artur</w:t>
            </w:r>
          </w:p>
        </w:tc>
      </w:tr>
      <w:tr w:rsidR="00074126" w:rsidRPr="00E21FCA" w:rsidTr="00292F7B">
        <w:tc>
          <w:tcPr>
            <w:tcW w:w="2720" w:type="dxa"/>
          </w:tcPr>
          <w:p w:rsidR="00074126" w:rsidRPr="00E21FCA" w:rsidRDefault="00074126" w:rsidP="00074126">
            <w:pPr>
              <w:spacing w:line="276" w:lineRule="auto"/>
            </w:pPr>
            <w:r w:rsidRPr="00E21FCA">
              <w:t>Wilde, Oscar</w:t>
            </w:r>
          </w:p>
        </w:tc>
        <w:tc>
          <w:tcPr>
            <w:tcW w:w="3969" w:type="dxa"/>
          </w:tcPr>
          <w:p w:rsidR="00074126" w:rsidRPr="00E21FCA" w:rsidRDefault="00074126" w:rsidP="00074126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 xml:space="preserve">Obraz Doriana </w:t>
            </w:r>
            <w:proofErr w:type="spellStart"/>
            <w:r w:rsidRPr="00E21FCA">
              <w:rPr>
                <w:b/>
                <w:i/>
              </w:rPr>
              <w:t>Graye</w:t>
            </w:r>
            <w:proofErr w:type="spellEnd"/>
          </w:p>
        </w:tc>
        <w:tc>
          <w:tcPr>
            <w:tcW w:w="2551" w:type="dxa"/>
          </w:tcPr>
          <w:p w:rsidR="00074126" w:rsidRPr="00E21FCA" w:rsidRDefault="00074126" w:rsidP="00074126">
            <w:pPr>
              <w:tabs>
                <w:tab w:val="left" w:pos="4253"/>
              </w:tabs>
              <w:spacing w:line="276" w:lineRule="auto"/>
            </w:pPr>
            <w:r>
              <w:t>1999, Mladá fronta</w:t>
            </w:r>
          </w:p>
        </w:tc>
      </w:tr>
      <w:tr w:rsidR="00074126" w:rsidRPr="00E21FCA" w:rsidTr="00292F7B">
        <w:tc>
          <w:tcPr>
            <w:tcW w:w="2720" w:type="dxa"/>
          </w:tcPr>
          <w:p w:rsidR="00074126" w:rsidRPr="00E21FCA" w:rsidRDefault="00074126" w:rsidP="00074126">
            <w:pPr>
              <w:spacing w:line="276" w:lineRule="auto"/>
            </w:pPr>
            <w:r w:rsidRPr="00E21FCA">
              <w:lastRenderedPageBreak/>
              <w:t>Wilde, Oscar</w:t>
            </w:r>
          </w:p>
        </w:tc>
        <w:tc>
          <w:tcPr>
            <w:tcW w:w="3969" w:type="dxa"/>
          </w:tcPr>
          <w:p w:rsidR="00074126" w:rsidRPr="00E21FCA" w:rsidRDefault="00074126" w:rsidP="00074126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Šťastný princ a jiné pohádky</w:t>
            </w:r>
          </w:p>
        </w:tc>
        <w:tc>
          <w:tcPr>
            <w:tcW w:w="2551" w:type="dxa"/>
          </w:tcPr>
          <w:p w:rsidR="00074126" w:rsidRPr="00E21FCA" w:rsidRDefault="00074126" w:rsidP="00074126">
            <w:pPr>
              <w:tabs>
                <w:tab w:val="left" w:pos="4253"/>
              </w:tabs>
              <w:spacing w:line="276" w:lineRule="auto"/>
            </w:pPr>
            <w:r w:rsidRPr="00E21FCA">
              <w:t>2007, Fragment</w:t>
            </w:r>
          </w:p>
        </w:tc>
      </w:tr>
      <w:tr w:rsidR="00074126" w:rsidRPr="00E21FCA" w:rsidTr="00292F7B">
        <w:tc>
          <w:tcPr>
            <w:tcW w:w="2720" w:type="dxa"/>
          </w:tcPr>
          <w:p w:rsidR="00074126" w:rsidRPr="00E21FCA" w:rsidRDefault="00074126" w:rsidP="00074126">
            <w:pPr>
              <w:spacing w:line="276" w:lineRule="auto"/>
            </w:pPr>
            <w:proofErr w:type="spellStart"/>
            <w:r w:rsidRPr="00E21FCA">
              <w:t>Zola</w:t>
            </w:r>
            <w:proofErr w:type="spellEnd"/>
            <w:r w:rsidRPr="00E21FCA">
              <w:t xml:space="preserve">, </w:t>
            </w:r>
            <w:proofErr w:type="spellStart"/>
            <w:r w:rsidRPr="00E21FCA">
              <w:t>Émile</w:t>
            </w:r>
            <w:proofErr w:type="spellEnd"/>
          </w:p>
        </w:tc>
        <w:tc>
          <w:tcPr>
            <w:tcW w:w="3969" w:type="dxa"/>
          </w:tcPr>
          <w:p w:rsidR="00074126" w:rsidRPr="00E21FCA" w:rsidRDefault="00074126" w:rsidP="00074126">
            <w:pPr>
              <w:spacing w:line="276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Nana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2551" w:type="dxa"/>
          </w:tcPr>
          <w:p w:rsidR="00074126" w:rsidRPr="00E21FCA" w:rsidRDefault="00074126" w:rsidP="00074126">
            <w:pPr>
              <w:spacing w:line="276" w:lineRule="auto"/>
            </w:pPr>
            <w:r>
              <w:t>2013, Omega</w:t>
            </w:r>
          </w:p>
        </w:tc>
      </w:tr>
      <w:tr w:rsidR="00074126" w:rsidRPr="00E21FCA" w:rsidTr="00292F7B">
        <w:tc>
          <w:tcPr>
            <w:tcW w:w="2720" w:type="dxa"/>
          </w:tcPr>
          <w:p w:rsidR="00074126" w:rsidRPr="00E21FCA" w:rsidRDefault="00074126" w:rsidP="00074126">
            <w:pPr>
              <w:spacing w:line="276" w:lineRule="auto"/>
            </w:pPr>
            <w:proofErr w:type="spellStart"/>
            <w:r w:rsidRPr="00E21FCA">
              <w:t>Zola</w:t>
            </w:r>
            <w:proofErr w:type="spellEnd"/>
            <w:r w:rsidRPr="00E21FCA">
              <w:t xml:space="preserve">, </w:t>
            </w:r>
            <w:proofErr w:type="spellStart"/>
            <w:r w:rsidRPr="00E21FCA">
              <w:t>Émile</w:t>
            </w:r>
            <w:proofErr w:type="spellEnd"/>
          </w:p>
        </w:tc>
        <w:tc>
          <w:tcPr>
            <w:tcW w:w="3969" w:type="dxa"/>
          </w:tcPr>
          <w:p w:rsidR="00074126" w:rsidRPr="00E21FCA" w:rsidRDefault="00074126" w:rsidP="00074126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Zabiják</w:t>
            </w:r>
          </w:p>
        </w:tc>
        <w:tc>
          <w:tcPr>
            <w:tcW w:w="2551" w:type="dxa"/>
          </w:tcPr>
          <w:p w:rsidR="00074126" w:rsidRPr="00E21FCA" w:rsidRDefault="00074126" w:rsidP="00074126">
            <w:pPr>
              <w:spacing w:line="276" w:lineRule="auto"/>
            </w:pPr>
            <w:r w:rsidRPr="00E21FCA">
              <w:t>2015, Dobrovský</w:t>
            </w:r>
          </w:p>
        </w:tc>
      </w:tr>
    </w:tbl>
    <w:p w:rsidR="005655EA" w:rsidRPr="00E21FCA" w:rsidRDefault="005655EA" w:rsidP="004C61AC">
      <w:pPr>
        <w:spacing w:line="276" w:lineRule="auto"/>
        <w:jc w:val="center"/>
      </w:pPr>
    </w:p>
    <w:p w:rsidR="005655EA" w:rsidRPr="00E21FCA" w:rsidRDefault="005655EA" w:rsidP="004C61AC">
      <w:pPr>
        <w:spacing w:line="276" w:lineRule="auto"/>
        <w:jc w:val="center"/>
      </w:pPr>
    </w:p>
    <w:p w:rsidR="007F5394" w:rsidRPr="00E21FCA" w:rsidRDefault="007F5394" w:rsidP="004C61AC">
      <w:pPr>
        <w:tabs>
          <w:tab w:val="left" w:pos="4253"/>
        </w:tabs>
        <w:spacing w:line="276" w:lineRule="auto"/>
      </w:pPr>
    </w:p>
    <w:p w:rsidR="007F5394" w:rsidRPr="00E21FCA" w:rsidRDefault="007F5394" w:rsidP="004C61AC">
      <w:pPr>
        <w:tabs>
          <w:tab w:val="left" w:pos="4253"/>
        </w:tabs>
        <w:spacing w:line="276" w:lineRule="auto"/>
        <w:rPr>
          <w:b/>
          <w:sz w:val="32"/>
          <w:szCs w:val="32"/>
        </w:rPr>
      </w:pPr>
      <w:r w:rsidRPr="00E21FCA">
        <w:rPr>
          <w:b/>
          <w:sz w:val="32"/>
          <w:szCs w:val="32"/>
        </w:rPr>
        <w:t xml:space="preserve">Světová literatura </w:t>
      </w:r>
      <w:r w:rsidR="00E11ACD" w:rsidRPr="00E21FCA">
        <w:rPr>
          <w:b/>
          <w:sz w:val="32"/>
          <w:szCs w:val="32"/>
        </w:rPr>
        <w:t xml:space="preserve">20. a 21. století </w:t>
      </w:r>
    </w:p>
    <w:p w:rsidR="007F5394" w:rsidRPr="00E21FCA" w:rsidRDefault="007F5394" w:rsidP="004C61AC">
      <w:pPr>
        <w:spacing w:line="276" w:lineRule="auto"/>
        <w:jc w:val="center"/>
      </w:pPr>
    </w:p>
    <w:p w:rsidR="007F5394" w:rsidRPr="00E21FCA" w:rsidRDefault="007F5394" w:rsidP="004C61AC">
      <w:pPr>
        <w:spacing w:line="276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20"/>
        <w:gridCol w:w="3969"/>
        <w:gridCol w:w="2551"/>
      </w:tblGrid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  <w:jc w:val="center"/>
              <w:rPr>
                <w:b/>
              </w:rPr>
            </w:pPr>
            <w:r w:rsidRPr="00E21FCA">
              <w:rPr>
                <w:b/>
              </w:rPr>
              <w:t>JMÉNO AUTORA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spacing w:line="276" w:lineRule="auto"/>
              <w:jc w:val="center"/>
              <w:rPr>
                <w:b/>
              </w:rPr>
            </w:pPr>
            <w:r w:rsidRPr="00E21FCA">
              <w:rPr>
                <w:b/>
              </w:rPr>
              <w:t>NÁZEV DÍLA</w:t>
            </w:r>
          </w:p>
        </w:tc>
        <w:tc>
          <w:tcPr>
            <w:tcW w:w="2551" w:type="dxa"/>
          </w:tcPr>
          <w:p w:rsidR="00DB01A6" w:rsidRPr="00E21FCA" w:rsidRDefault="00DB01A6" w:rsidP="004C61AC">
            <w:pPr>
              <w:spacing w:line="276" w:lineRule="auto"/>
              <w:jc w:val="center"/>
              <w:rPr>
                <w:b/>
              </w:rPr>
            </w:pPr>
            <w:r w:rsidRPr="00E21FCA">
              <w:rPr>
                <w:b/>
              </w:rPr>
              <w:t>VYDAVATELSTVÍ, ROK VYDÁNÍ</w:t>
            </w: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proofErr w:type="spellStart"/>
            <w:r w:rsidRPr="00E21FCA">
              <w:t>Camus</w:t>
            </w:r>
            <w:proofErr w:type="spellEnd"/>
            <w:r w:rsidRPr="00E21FCA">
              <w:t>, Albert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Cizinec</w:t>
            </w:r>
          </w:p>
        </w:tc>
        <w:tc>
          <w:tcPr>
            <w:tcW w:w="2551" w:type="dxa"/>
          </w:tcPr>
          <w:p w:rsidR="00DB01A6" w:rsidRPr="00E21FCA" w:rsidRDefault="00DB01A6" w:rsidP="004C61AC">
            <w:pPr>
              <w:tabs>
                <w:tab w:val="left" w:pos="4253"/>
              </w:tabs>
              <w:spacing w:line="276" w:lineRule="auto"/>
            </w:pPr>
            <w:r w:rsidRPr="00E21FCA">
              <w:t>2015, Garamond</w:t>
            </w:r>
          </w:p>
        </w:tc>
      </w:tr>
      <w:tr w:rsidR="00E21FCA" w:rsidRPr="00E21FCA" w:rsidTr="00292F7B">
        <w:tc>
          <w:tcPr>
            <w:tcW w:w="2720" w:type="dxa"/>
          </w:tcPr>
          <w:p w:rsidR="00755747" w:rsidRPr="00E21FCA" w:rsidRDefault="00755747" w:rsidP="004C61AC">
            <w:pPr>
              <w:spacing w:line="276" w:lineRule="auto"/>
            </w:pPr>
            <w:proofErr w:type="spellStart"/>
            <w:r w:rsidRPr="00E21FCA">
              <w:t>Beckett</w:t>
            </w:r>
            <w:proofErr w:type="spellEnd"/>
            <w:r w:rsidRPr="00E21FCA">
              <w:t>, Samuel</w:t>
            </w:r>
          </w:p>
        </w:tc>
        <w:tc>
          <w:tcPr>
            <w:tcW w:w="3969" w:type="dxa"/>
          </w:tcPr>
          <w:p w:rsidR="00755747" w:rsidRPr="00E21FCA" w:rsidRDefault="00755747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Čekání na Godota</w:t>
            </w:r>
          </w:p>
        </w:tc>
        <w:tc>
          <w:tcPr>
            <w:tcW w:w="2551" w:type="dxa"/>
          </w:tcPr>
          <w:p w:rsidR="00755747" w:rsidRPr="00E21FCA" w:rsidRDefault="006A2CD4" w:rsidP="004C61AC">
            <w:pPr>
              <w:tabs>
                <w:tab w:val="left" w:pos="4253"/>
              </w:tabs>
              <w:spacing w:line="276" w:lineRule="auto"/>
            </w:pPr>
            <w:r>
              <w:t>1986, Odeon</w:t>
            </w:r>
          </w:p>
        </w:tc>
      </w:tr>
      <w:tr w:rsidR="006A2CD4" w:rsidRPr="00E21FCA" w:rsidTr="00292F7B">
        <w:tc>
          <w:tcPr>
            <w:tcW w:w="2720" w:type="dxa"/>
          </w:tcPr>
          <w:p w:rsidR="006A2CD4" w:rsidRPr="00E21FCA" w:rsidRDefault="006A2CD4" w:rsidP="004C61AC">
            <w:pPr>
              <w:spacing w:line="276" w:lineRule="auto"/>
            </w:pPr>
            <w:proofErr w:type="spellStart"/>
            <w:r>
              <w:t>Bradbury</w:t>
            </w:r>
            <w:proofErr w:type="spellEnd"/>
            <w:r>
              <w:t xml:space="preserve">, </w:t>
            </w:r>
            <w:proofErr w:type="spellStart"/>
            <w:r>
              <w:t>Ray</w:t>
            </w:r>
            <w:proofErr w:type="spellEnd"/>
          </w:p>
        </w:tc>
        <w:tc>
          <w:tcPr>
            <w:tcW w:w="3969" w:type="dxa"/>
          </w:tcPr>
          <w:p w:rsidR="006A2CD4" w:rsidRPr="00E21FCA" w:rsidRDefault="006A2CD4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451 stupňů Fahrenheita</w:t>
            </w:r>
          </w:p>
        </w:tc>
        <w:tc>
          <w:tcPr>
            <w:tcW w:w="2551" w:type="dxa"/>
          </w:tcPr>
          <w:p w:rsidR="006A2CD4" w:rsidRDefault="006A2CD4" w:rsidP="004C61AC">
            <w:pPr>
              <w:tabs>
                <w:tab w:val="left" w:pos="4253"/>
              </w:tabs>
              <w:spacing w:line="276" w:lineRule="auto"/>
            </w:pPr>
            <w:r>
              <w:t>2010, Baronet</w:t>
            </w:r>
          </w:p>
        </w:tc>
      </w:tr>
      <w:tr w:rsidR="00E21FCA" w:rsidRPr="00E21FCA" w:rsidTr="00292F7B">
        <w:tc>
          <w:tcPr>
            <w:tcW w:w="2720" w:type="dxa"/>
          </w:tcPr>
          <w:p w:rsidR="00BE61DF" w:rsidRPr="00E21FCA" w:rsidRDefault="00BE61DF" w:rsidP="004C61AC">
            <w:pPr>
              <w:spacing w:line="276" w:lineRule="auto"/>
            </w:pPr>
            <w:proofErr w:type="spellStart"/>
            <w:r w:rsidRPr="00E21FCA">
              <w:t>Doyle</w:t>
            </w:r>
            <w:proofErr w:type="spellEnd"/>
            <w:r w:rsidRPr="00E21FCA">
              <w:t xml:space="preserve">, Arthur </w:t>
            </w:r>
            <w:proofErr w:type="spellStart"/>
            <w:r w:rsidRPr="00E21FCA">
              <w:t>Conan</w:t>
            </w:r>
            <w:proofErr w:type="spellEnd"/>
          </w:p>
        </w:tc>
        <w:tc>
          <w:tcPr>
            <w:tcW w:w="3969" w:type="dxa"/>
          </w:tcPr>
          <w:p w:rsidR="00BE61DF" w:rsidRPr="00E21FCA" w:rsidRDefault="00BE61DF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Pes Baskervillský</w:t>
            </w:r>
          </w:p>
        </w:tc>
        <w:tc>
          <w:tcPr>
            <w:tcW w:w="2551" w:type="dxa"/>
          </w:tcPr>
          <w:p w:rsidR="00BE61DF" w:rsidRPr="00E21FCA" w:rsidRDefault="006A2CD4" w:rsidP="004C61AC">
            <w:pPr>
              <w:tabs>
                <w:tab w:val="left" w:pos="4253"/>
              </w:tabs>
              <w:spacing w:line="276" w:lineRule="auto"/>
            </w:pPr>
            <w:r>
              <w:t>1969, Albatros</w:t>
            </w: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proofErr w:type="spellStart"/>
            <w:r w:rsidRPr="00E21FCA">
              <w:t>Eco</w:t>
            </w:r>
            <w:proofErr w:type="spellEnd"/>
            <w:r w:rsidRPr="00E21FCA">
              <w:t>, Umberto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Jméno růže</w:t>
            </w:r>
          </w:p>
        </w:tc>
        <w:tc>
          <w:tcPr>
            <w:tcW w:w="2551" w:type="dxa"/>
          </w:tcPr>
          <w:p w:rsidR="00DB01A6" w:rsidRPr="00E21FCA" w:rsidRDefault="0069643B" w:rsidP="004C61AC">
            <w:pPr>
              <w:tabs>
                <w:tab w:val="left" w:pos="4253"/>
              </w:tabs>
              <w:spacing w:line="276" w:lineRule="auto"/>
            </w:pPr>
            <w:r w:rsidRPr="00E21FCA">
              <w:t>1999, Český klub</w:t>
            </w: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proofErr w:type="spellStart"/>
            <w:r w:rsidRPr="00E21FCA">
              <w:t>Feuchtwanger</w:t>
            </w:r>
            <w:proofErr w:type="spellEnd"/>
            <w:r w:rsidRPr="00E21FCA">
              <w:t>, Lion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Židovka z Toleda</w:t>
            </w:r>
          </w:p>
        </w:tc>
        <w:tc>
          <w:tcPr>
            <w:tcW w:w="2551" w:type="dxa"/>
          </w:tcPr>
          <w:p w:rsidR="00DB01A6" w:rsidRPr="00E21FCA" w:rsidRDefault="00DB01A6" w:rsidP="004C61AC">
            <w:pPr>
              <w:tabs>
                <w:tab w:val="left" w:pos="4253"/>
              </w:tabs>
              <w:spacing w:line="276" w:lineRule="auto"/>
            </w:pPr>
            <w:r w:rsidRPr="00E21FCA">
              <w:t xml:space="preserve">2008, </w:t>
            </w:r>
            <w:proofErr w:type="spellStart"/>
            <w:r w:rsidRPr="00E21FCA">
              <w:t>Ikar</w:t>
            </w:r>
            <w:proofErr w:type="spellEnd"/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 xml:space="preserve">Fitzgerald, Francis </w:t>
            </w:r>
            <w:proofErr w:type="spellStart"/>
            <w:r w:rsidRPr="00E21FCA">
              <w:t>Scott</w:t>
            </w:r>
            <w:proofErr w:type="spellEnd"/>
          </w:p>
        </w:tc>
        <w:tc>
          <w:tcPr>
            <w:tcW w:w="3969" w:type="dxa"/>
          </w:tcPr>
          <w:p w:rsidR="00DB01A6" w:rsidRPr="00E21FCA" w:rsidRDefault="00DB01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 xml:space="preserve">Velký </w:t>
            </w:r>
            <w:proofErr w:type="spellStart"/>
            <w:r w:rsidRPr="00E21FCA">
              <w:rPr>
                <w:b/>
                <w:i/>
              </w:rPr>
              <w:t>Gatsby</w:t>
            </w:r>
            <w:proofErr w:type="spellEnd"/>
          </w:p>
        </w:tc>
        <w:tc>
          <w:tcPr>
            <w:tcW w:w="2551" w:type="dxa"/>
          </w:tcPr>
          <w:p w:rsidR="00DB01A6" w:rsidRPr="00E21FCA" w:rsidRDefault="00DB01A6" w:rsidP="004C61AC">
            <w:pPr>
              <w:tabs>
                <w:tab w:val="left" w:pos="4253"/>
              </w:tabs>
              <w:spacing w:line="276" w:lineRule="auto"/>
            </w:pPr>
            <w:r w:rsidRPr="00E21FCA">
              <w:t>2013, Leda</w:t>
            </w: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Heller, Joseph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Hlava XXII</w:t>
            </w:r>
          </w:p>
        </w:tc>
        <w:tc>
          <w:tcPr>
            <w:tcW w:w="2551" w:type="dxa"/>
          </w:tcPr>
          <w:p w:rsidR="00DB01A6" w:rsidRPr="00E21FCA" w:rsidRDefault="0069643B" w:rsidP="004C61AC">
            <w:pPr>
              <w:tabs>
                <w:tab w:val="left" w:pos="4253"/>
              </w:tabs>
              <w:spacing w:line="276" w:lineRule="auto"/>
            </w:pPr>
            <w:r w:rsidRPr="00E21FCA">
              <w:t>1979, Odeon</w:t>
            </w: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proofErr w:type="spellStart"/>
            <w:r w:rsidRPr="00E21FCA">
              <w:t>Hemingway</w:t>
            </w:r>
            <w:proofErr w:type="spellEnd"/>
            <w:r w:rsidRPr="00E21FCA">
              <w:t>, Ernest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Komu zvoní hrana</w:t>
            </w:r>
          </w:p>
        </w:tc>
        <w:tc>
          <w:tcPr>
            <w:tcW w:w="2551" w:type="dxa"/>
          </w:tcPr>
          <w:p w:rsidR="00DB01A6" w:rsidRPr="00E21FCA" w:rsidRDefault="0069643B" w:rsidP="004C61AC">
            <w:pPr>
              <w:spacing w:line="276" w:lineRule="auto"/>
            </w:pPr>
            <w:r w:rsidRPr="00E21FCA">
              <w:t>1987, Vyšehrad</w:t>
            </w: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proofErr w:type="spellStart"/>
            <w:r w:rsidRPr="00E21FCA">
              <w:t>Hemingway</w:t>
            </w:r>
            <w:proofErr w:type="spellEnd"/>
            <w:r w:rsidRPr="00E21FCA">
              <w:t>, Ernest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Stařec a moře</w:t>
            </w:r>
          </w:p>
        </w:tc>
        <w:tc>
          <w:tcPr>
            <w:tcW w:w="2551" w:type="dxa"/>
          </w:tcPr>
          <w:p w:rsidR="00DB01A6" w:rsidRPr="00E21FCA" w:rsidRDefault="00A20899" w:rsidP="004C61AC">
            <w:pPr>
              <w:tabs>
                <w:tab w:val="left" w:pos="4253"/>
              </w:tabs>
              <w:spacing w:line="276" w:lineRule="auto"/>
            </w:pPr>
            <w:r w:rsidRPr="00E21FCA">
              <w:t xml:space="preserve">1957, </w:t>
            </w:r>
            <w:proofErr w:type="spellStart"/>
            <w:r w:rsidRPr="00E21FCA">
              <w:t>Českosl</w:t>
            </w:r>
            <w:proofErr w:type="spellEnd"/>
            <w:r w:rsidRPr="00E21FCA">
              <w:t>. spisovatel</w:t>
            </w:r>
          </w:p>
        </w:tc>
      </w:tr>
      <w:tr w:rsidR="00E21FCA" w:rsidRPr="00E21FCA" w:rsidTr="00292F7B">
        <w:tc>
          <w:tcPr>
            <w:tcW w:w="2720" w:type="dxa"/>
          </w:tcPr>
          <w:p w:rsidR="009E20FC" w:rsidRPr="00E21FCA" w:rsidRDefault="009E20FC" w:rsidP="004C61AC">
            <w:pPr>
              <w:spacing w:line="276" w:lineRule="auto"/>
            </w:pPr>
            <w:r w:rsidRPr="00E21FCA">
              <w:t>Kafka, Franz</w:t>
            </w:r>
          </w:p>
        </w:tc>
        <w:tc>
          <w:tcPr>
            <w:tcW w:w="3969" w:type="dxa"/>
          </w:tcPr>
          <w:p w:rsidR="009E20FC" w:rsidRPr="00E21FCA" w:rsidRDefault="009E20FC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Proměna</w:t>
            </w:r>
          </w:p>
        </w:tc>
        <w:tc>
          <w:tcPr>
            <w:tcW w:w="2551" w:type="dxa"/>
          </w:tcPr>
          <w:p w:rsidR="009E20FC" w:rsidRPr="00E21FCA" w:rsidRDefault="00A20899" w:rsidP="004C61AC">
            <w:pPr>
              <w:tabs>
                <w:tab w:val="left" w:pos="4253"/>
              </w:tabs>
              <w:spacing w:line="276" w:lineRule="auto"/>
            </w:pPr>
            <w:r w:rsidRPr="00E21FCA">
              <w:t>2005, Vyšehrad</w:t>
            </w: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 xml:space="preserve">King, </w:t>
            </w:r>
            <w:proofErr w:type="spellStart"/>
            <w:r w:rsidRPr="00E21FCA">
              <w:t>Stephen</w:t>
            </w:r>
            <w:proofErr w:type="spellEnd"/>
          </w:p>
        </w:tc>
        <w:tc>
          <w:tcPr>
            <w:tcW w:w="3969" w:type="dxa"/>
          </w:tcPr>
          <w:p w:rsidR="00DB01A6" w:rsidRPr="00E21FCA" w:rsidRDefault="00DB01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proofErr w:type="spellStart"/>
            <w:r w:rsidRPr="00E21FCA">
              <w:rPr>
                <w:b/>
                <w:i/>
              </w:rPr>
              <w:t>Misery</w:t>
            </w:r>
            <w:proofErr w:type="spellEnd"/>
          </w:p>
        </w:tc>
        <w:tc>
          <w:tcPr>
            <w:tcW w:w="2551" w:type="dxa"/>
          </w:tcPr>
          <w:p w:rsidR="00DB01A6" w:rsidRPr="00E21FCA" w:rsidRDefault="00DB01A6" w:rsidP="004C61AC">
            <w:pPr>
              <w:tabs>
                <w:tab w:val="left" w:pos="4253"/>
              </w:tabs>
              <w:spacing w:line="276" w:lineRule="auto"/>
            </w:pPr>
            <w:r w:rsidRPr="00E21FCA">
              <w:t xml:space="preserve">2011, </w:t>
            </w:r>
            <w:proofErr w:type="spellStart"/>
            <w:r w:rsidRPr="00E21FCA">
              <w:t>Hodder</w:t>
            </w:r>
            <w:proofErr w:type="spellEnd"/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proofErr w:type="spellStart"/>
            <w:r w:rsidRPr="00E21FCA">
              <w:t>Mailer</w:t>
            </w:r>
            <w:proofErr w:type="spellEnd"/>
            <w:r w:rsidRPr="00E21FCA">
              <w:t>, Norman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Nazí a mrtví</w:t>
            </w:r>
          </w:p>
        </w:tc>
        <w:tc>
          <w:tcPr>
            <w:tcW w:w="2551" w:type="dxa"/>
          </w:tcPr>
          <w:p w:rsidR="00DB01A6" w:rsidRPr="00E21FCA" w:rsidRDefault="00DB01A6" w:rsidP="004C61AC">
            <w:pPr>
              <w:tabs>
                <w:tab w:val="left" w:pos="4253"/>
              </w:tabs>
              <w:spacing w:line="276" w:lineRule="auto"/>
            </w:pPr>
            <w:r w:rsidRPr="00E21FCA">
              <w:t>1999, Hynek</w:t>
            </w: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proofErr w:type="spellStart"/>
            <w:r w:rsidRPr="00E21FCA">
              <w:t>Merle</w:t>
            </w:r>
            <w:proofErr w:type="spellEnd"/>
            <w:r w:rsidRPr="00E21FCA">
              <w:t>, Robert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Smrt je mým řemeslem</w:t>
            </w:r>
          </w:p>
        </w:tc>
        <w:tc>
          <w:tcPr>
            <w:tcW w:w="2551" w:type="dxa"/>
          </w:tcPr>
          <w:p w:rsidR="00DB01A6" w:rsidRPr="00E21FCA" w:rsidRDefault="00DB01A6" w:rsidP="004C61AC">
            <w:pPr>
              <w:tabs>
                <w:tab w:val="left" w:pos="4253"/>
              </w:tabs>
              <w:spacing w:line="276" w:lineRule="auto"/>
            </w:pPr>
            <w:r w:rsidRPr="00E21FCA">
              <w:t>2005, Naše vojsko</w:t>
            </w: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Mňačko, Ladislav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 xml:space="preserve">Smrt si říká </w:t>
            </w:r>
            <w:proofErr w:type="spellStart"/>
            <w:r w:rsidRPr="00E21FCA">
              <w:rPr>
                <w:b/>
                <w:i/>
              </w:rPr>
              <w:t>Engelchen</w:t>
            </w:r>
            <w:proofErr w:type="spellEnd"/>
          </w:p>
        </w:tc>
        <w:tc>
          <w:tcPr>
            <w:tcW w:w="2551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Moravia, Alberto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Horalka</w:t>
            </w:r>
          </w:p>
        </w:tc>
        <w:tc>
          <w:tcPr>
            <w:tcW w:w="2551" w:type="dxa"/>
          </w:tcPr>
          <w:p w:rsidR="00DB01A6" w:rsidRPr="00E21FCA" w:rsidRDefault="0014780B" w:rsidP="004C61AC">
            <w:pPr>
              <w:tabs>
                <w:tab w:val="left" w:pos="4253"/>
              </w:tabs>
              <w:spacing w:line="276" w:lineRule="auto"/>
            </w:pPr>
            <w:r w:rsidRPr="00E21FCA">
              <w:t>1965, SNKLU</w:t>
            </w: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proofErr w:type="spellStart"/>
            <w:r w:rsidRPr="00E21FCA">
              <w:t>Nabokov</w:t>
            </w:r>
            <w:proofErr w:type="spellEnd"/>
            <w:r w:rsidRPr="00E21FCA">
              <w:t>, Vladimír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Lolita</w:t>
            </w:r>
          </w:p>
        </w:tc>
        <w:tc>
          <w:tcPr>
            <w:tcW w:w="2551" w:type="dxa"/>
          </w:tcPr>
          <w:p w:rsidR="00DB01A6" w:rsidRPr="00E21FCA" w:rsidRDefault="00DB01A6" w:rsidP="004C61AC">
            <w:pPr>
              <w:tabs>
                <w:tab w:val="left" w:pos="4253"/>
              </w:tabs>
              <w:spacing w:line="276" w:lineRule="auto"/>
            </w:pPr>
            <w:r w:rsidRPr="00E21FCA">
              <w:t>2013, Paseka</w:t>
            </w: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proofErr w:type="spellStart"/>
            <w:r w:rsidRPr="00E21FCA">
              <w:t>Orwell</w:t>
            </w:r>
            <w:proofErr w:type="spellEnd"/>
            <w:r w:rsidRPr="00E21FCA">
              <w:t>, George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Farma zvířat</w:t>
            </w:r>
          </w:p>
        </w:tc>
        <w:tc>
          <w:tcPr>
            <w:tcW w:w="2551" w:type="dxa"/>
          </w:tcPr>
          <w:p w:rsidR="00DB01A6" w:rsidRPr="00E21FCA" w:rsidRDefault="0014780B" w:rsidP="004C61AC">
            <w:pPr>
              <w:tabs>
                <w:tab w:val="left" w:pos="4253"/>
              </w:tabs>
              <w:spacing w:line="276" w:lineRule="auto"/>
            </w:pPr>
            <w:r w:rsidRPr="00E21FCA">
              <w:t>1991, Práce</w:t>
            </w:r>
          </w:p>
        </w:tc>
      </w:tr>
      <w:tr w:rsidR="00E21FCA" w:rsidRPr="00E21FCA" w:rsidTr="00292F7B">
        <w:tc>
          <w:tcPr>
            <w:tcW w:w="2720" w:type="dxa"/>
          </w:tcPr>
          <w:p w:rsidR="00BE7DD2" w:rsidRPr="00E21FCA" w:rsidRDefault="00BE7DD2" w:rsidP="004C61AC">
            <w:pPr>
              <w:spacing w:line="276" w:lineRule="auto"/>
            </w:pPr>
            <w:proofErr w:type="spellStart"/>
            <w:r w:rsidRPr="00E21FCA">
              <w:t>Orwell</w:t>
            </w:r>
            <w:proofErr w:type="spellEnd"/>
            <w:r w:rsidRPr="00E21FCA">
              <w:t>, George</w:t>
            </w:r>
          </w:p>
        </w:tc>
        <w:tc>
          <w:tcPr>
            <w:tcW w:w="3969" w:type="dxa"/>
          </w:tcPr>
          <w:p w:rsidR="00BE7DD2" w:rsidRPr="00E21FCA" w:rsidRDefault="00BE7DD2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1984</w:t>
            </w:r>
          </w:p>
        </w:tc>
        <w:tc>
          <w:tcPr>
            <w:tcW w:w="2551" w:type="dxa"/>
          </w:tcPr>
          <w:p w:rsidR="00BE7DD2" w:rsidRPr="00E21FCA" w:rsidRDefault="007A014B" w:rsidP="004C61AC">
            <w:pPr>
              <w:tabs>
                <w:tab w:val="left" w:pos="4253"/>
              </w:tabs>
              <w:spacing w:line="276" w:lineRule="auto"/>
            </w:pPr>
            <w:r w:rsidRPr="00E21FCA">
              <w:t>2009, Levné knihy</w:t>
            </w: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proofErr w:type="spellStart"/>
            <w:r w:rsidRPr="00E21FCA">
              <w:t>Remarque</w:t>
            </w:r>
            <w:proofErr w:type="spellEnd"/>
            <w:r w:rsidRPr="00E21FCA">
              <w:t>, Erich Maria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Na západní frontě klid</w:t>
            </w:r>
          </w:p>
        </w:tc>
        <w:tc>
          <w:tcPr>
            <w:tcW w:w="2551" w:type="dxa"/>
          </w:tcPr>
          <w:p w:rsidR="00DB01A6" w:rsidRPr="00E21FCA" w:rsidRDefault="00C20D39" w:rsidP="004C61AC">
            <w:pPr>
              <w:tabs>
                <w:tab w:val="left" w:pos="4253"/>
              </w:tabs>
              <w:spacing w:line="276" w:lineRule="auto"/>
            </w:pPr>
            <w:r w:rsidRPr="00E21FCA">
              <w:t>1975, Svoboda</w:t>
            </w: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proofErr w:type="spellStart"/>
            <w:r w:rsidRPr="00E21FCA">
              <w:t>Remarque</w:t>
            </w:r>
            <w:proofErr w:type="spellEnd"/>
            <w:r w:rsidRPr="00E21FCA">
              <w:t>, Erich Maria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Vítězný oblouk</w:t>
            </w:r>
          </w:p>
        </w:tc>
        <w:tc>
          <w:tcPr>
            <w:tcW w:w="2551" w:type="dxa"/>
          </w:tcPr>
          <w:p w:rsidR="00DB01A6" w:rsidRPr="00E21FCA" w:rsidRDefault="00DB01A6" w:rsidP="004C61AC">
            <w:pPr>
              <w:tabs>
                <w:tab w:val="left" w:pos="4253"/>
              </w:tabs>
              <w:spacing w:line="276" w:lineRule="auto"/>
            </w:pPr>
            <w:r w:rsidRPr="00E21FCA">
              <w:t xml:space="preserve">2014, </w:t>
            </w:r>
            <w:proofErr w:type="spellStart"/>
            <w:r w:rsidRPr="00E21FCA">
              <w:t>Ikar</w:t>
            </w:r>
            <w:proofErr w:type="spellEnd"/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Rolland, Romain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Petr a Lucie</w:t>
            </w:r>
          </w:p>
        </w:tc>
        <w:tc>
          <w:tcPr>
            <w:tcW w:w="2551" w:type="dxa"/>
          </w:tcPr>
          <w:p w:rsidR="00DB01A6" w:rsidRPr="00E21FCA" w:rsidRDefault="00C20D39" w:rsidP="004C61AC">
            <w:pPr>
              <w:tabs>
                <w:tab w:val="left" w:pos="4253"/>
              </w:tabs>
              <w:spacing w:line="276" w:lineRule="auto"/>
            </w:pPr>
            <w:r w:rsidRPr="00E21FCA">
              <w:t>1985, Práce</w:t>
            </w:r>
          </w:p>
        </w:tc>
      </w:tr>
      <w:tr w:rsidR="00E21FCA" w:rsidRPr="00E21FCA" w:rsidTr="00292F7B">
        <w:tc>
          <w:tcPr>
            <w:tcW w:w="2720" w:type="dxa"/>
          </w:tcPr>
          <w:p w:rsidR="00CC485A" w:rsidRPr="00E21FCA" w:rsidRDefault="00CC485A" w:rsidP="00CC485A">
            <w:pPr>
              <w:spacing w:line="276" w:lineRule="auto"/>
            </w:pPr>
            <w:r w:rsidRPr="00E21FCA">
              <w:t>Saint - Exupéry, Antoine de</w:t>
            </w:r>
          </w:p>
        </w:tc>
        <w:tc>
          <w:tcPr>
            <w:tcW w:w="3969" w:type="dxa"/>
          </w:tcPr>
          <w:p w:rsidR="00CC485A" w:rsidRPr="00E21FCA" w:rsidRDefault="00CC485A" w:rsidP="00CC485A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Malý princ</w:t>
            </w:r>
          </w:p>
        </w:tc>
        <w:tc>
          <w:tcPr>
            <w:tcW w:w="2551" w:type="dxa"/>
          </w:tcPr>
          <w:p w:rsidR="00CC485A" w:rsidRPr="00E21FCA" w:rsidRDefault="006A2CD4" w:rsidP="00CC485A">
            <w:pPr>
              <w:tabs>
                <w:tab w:val="left" w:pos="4253"/>
              </w:tabs>
              <w:spacing w:line="276" w:lineRule="auto"/>
            </w:pPr>
            <w:r>
              <w:t xml:space="preserve">2000, </w:t>
            </w:r>
            <w:proofErr w:type="spellStart"/>
            <w:r>
              <w:t>ALbatros</w:t>
            </w:r>
            <w:proofErr w:type="spellEnd"/>
          </w:p>
        </w:tc>
      </w:tr>
      <w:tr w:rsidR="00E21FCA" w:rsidRPr="00E21FCA" w:rsidTr="00292F7B">
        <w:tc>
          <w:tcPr>
            <w:tcW w:w="2720" w:type="dxa"/>
          </w:tcPr>
          <w:p w:rsidR="00CC485A" w:rsidRPr="00E21FCA" w:rsidRDefault="00CC485A" w:rsidP="00CC485A">
            <w:pPr>
              <w:spacing w:line="276" w:lineRule="auto"/>
            </w:pPr>
            <w:r w:rsidRPr="00E21FCA">
              <w:t xml:space="preserve">Shaw, G. B. </w:t>
            </w:r>
          </w:p>
        </w:tc>
        <w:tc>
          <w:tcPr>
            <w:tcW w:w="3969" w:type="dxa"/>
          </w:tcPr>
          <w:p w:rsidR="00CC485A" w:rsidRPr="00E21FCA" w:rsidRDefault="00CC485A" w:rsidP="00CC485A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proofErr w:type="spellStart"/>
            <w:r w:rsidRPr="00E21FCA">
              <w:rPr>
                <w:b/>
                <w:i/>
              </w:rPr>
              <w:t>Pygmalion</w:t>
            </w:r>
            <w:proofErr w:type="spellEnd"/>
          </w:p>
        </w:tc>
        <w:tc>
          <w:tcPr>
            <w:tcW w:w="2551" w:type="dxa"/>
          </w:tcPr>
          <w:p w:rsidR="00CC485A" w:rsidRPr="00E21FCA" w:rsidRDefault="00C20D39" w:rsidP="00CC485A">
            <w:pPr>
              <w:tabs>
                <w:tab w:val="left" w:pos="4253"/>
              </w:tabs>
              <w:spacing w:line="276" w:lineRule="auto"/>
            </w:pPr>
            <w:r w:rsidRPr="00E21FCA">
              <w:t>2007</w:t>
            </w:r>
            <w:r w:rsidR="00CC485A" w:rsidRPr="00E21FCA">
              <w:t>, Artur</w:t>
            </w:r>
          </w:p>
        </w:tc>
      </w:tr>
      <w:tr w:rsidR="00E21FCA" w:rsidRPr="00E21FCA" w:rsidTr="00292F7B">
        <w:tc>
          <w:tcPr>
            <w:tcW w:w="2720" w:type="dxa"/>
          </w:tcPr>
          <w:p w:rsidR="00CC485A" w:rsidRPr="00E21FCA" w:rsidRDefault="00CC485A" w:rsidP="00CC485A">
            <w:pPr>
              <w:spacing w:line="276" w:lineRule="auto"/>
            </w:pPr>
            <w:proofErr w:type="spellStart"/>
            <w:r w:rsidRPr="00E21FCA">
              <w:t>Solženicin</w:t>
            </w:r>
            <w:proofErr w:type="spellEnd"/>
            <w:r w:rsidRPr="00E21FCA">
              <w:t>, Alexandr</w:t>
            </w:r>
          </w:p>
        </w:tc>
        <w:tc>
          <w:tcPr>
            <w:tcW w:w="3969" w:type="dxa"/>
          </w:tcPr>
          <w:p w:rsidR="00CC485A" w:rsidRPr="00E21FCA" w:rsidRDefault="00CC485A" w:rsidP="00CC485A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 xml:space="preserve">Jeden den Ivana </w:t>
            </w:r>
            <w:proofErr w:type="spellStart"/>
            <w:r w:rsidRPr="00E21FCA">
              <w:rPr>
                <w:b/>
                <w:i/>
              </w:rPr>
              <w:t>Denisoviče</w:t>
            </w:r>
            <w:proofErr w:type="spellEnd"/>
          </w:p>
        </w:tc>
        <w:tc>
          <w:tcPr>
            <w:tcW w:w="2551" w:type="dxa"/>
          </w:tcPr>
          <w:p w:rsidR="00CC485A" w:rsidRPr="00E21FCA" w:rsidRDefault="009D640D" w:rsidP="00CC485A">
            <w:pPr>
              <w:tabs>
                <w:tab w:val="left" w:pos="4253"/>
              </w:tabs>
              <w:spacing w:line="276" w:lineRule="auto"/>
            </w:pPr>
            <w:r w:rsidRPr="00E21FCA">
              <w:t>1965, Svět sovětů</w:t>
            </w:r>
          </w:p>
        </w:tc>
      </w:tr>
      <w:tr w:rsidR="00E21FCA" w:rsidRPr="00E21FCA" w:rsidTr="00292F7B">
        <w:tc>
          <w:tcPr>
            <w:tcW w:w="2720" w:type="dxa"/>
          </w:tcPr>
          <w:p w:rsidR="00CC485A" w:rsidRPr="00E21FCA" w:rsidRDefault="00CC485A" w:rsidP="00CC485A">
            <w:pPr>
              <w:spacing w:line="276" w:lineRule="auto"/>
            </w:pPr>
            <w:proofErr w:type="spellStart"/>
            <w:r w:rsidRPr="00E21FCA">
              <w:t>Steinbeck</w:t>
            </w:r>
            <w:proofErr w:type="spellEnd"/>
            <w:r w:rsidRPr="00E21FCA">
              <w:t>, John</w:t>
            </w:r>
          </w:p>
        </w:tc>
        <w:tc>
          <w:tcPr>
            <w:tcW w:w="3969" w:type="dxa"/>
          </w:tcPr>
          <w:p w:rsidR="00CC485A" w:rsidRPr="00E21FCA" w:rsidRDefault="00CC485A" w:rsidP="00CC485A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O myších a lidech</w:t>
            </w:r>
          </w:p>
        </w:tc>
        <w:tc>
          <w:tcPr>
            <w:tcW w:w="2551" w:type="dxa"/>
          </w:tcPr>
          <w:p w:rsidR="00CC485A" w:rsidRPr="00E21FCA" w:rsidRDefault="00F74F8E" w:rsidP="00CC485A">
            <w:pPr>
              <w:tabs>
                <w:tab w:val="left" w:pos="4253"/>
              </w:tabs>
              <w:spacing w:line="276" w:lineRule="auto"/>
            </w:pPr>
            <w:r w:rsidRPr="00E21FCA">
              <w:t>2013</w:t>
            </w:r>
            <w:r w:rsidR="00CC485A" w:rsidRPr="00E21FCA">
              <w:t xml:space="preserve">, </w:t>
            </w:r>
            <w:proofErr w:type="spellStart"/>
            <w:r w:rsidR="00CC485A" w:rsidRPr="00E21FCA">
              <w:t>Alpress</w:t>
            </w:r>
            <w:proofErr w:type="spellEnd"/>
          </w:p>
        </w:tc>
      </w:tr>
      <w:tr w:rsidR="00E21FCA" w:rsidRPr="00E21FCA" w:rsidTr="00292F7B">
        <w:tc>
          <w:tcPr>
            <w:tcW w:w="2720" w:type="dxa"/>
          </w:tcPr>
          <w:p w:rsidR="00CC485A" w:rsidRPr="00E21FCA" w:rsidRDefault="00CC485A" w:rsidP="00CC485A">
            <w:pPr>
              <w:spacing w:line="276" w:lineRule="auto"/>
            </w:pPr>
            <w:proofErr w:type="spellStart"/>
            <w:r w:rsidRPr="00E21FCA">
              <w:t>Styron</w:t>
            </w:r>
            <w:proofErr w:type="spellEnd"/>
            <w:r w:rsidRPr="00E21FCA">
              <w:t>, William</w:t>
            </w:r>
          </w:p>
        </w:tc>
        <w:tc>
          <w:tcPr>
            <w:tcW w:w="3969" w:type="dxa"/>
          </w:tcPr>
          <w:p w:rsidR="00CC485A" w:rsidRPr="00E21FCA" w:rsidRDefault="00CC485A" w:rsidP="00CC485A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proofErr w:type="spellStart"/>
            <w:r w:rsidRPr="00E21FCA">
              <w:rPr>
                <w:b/>
                <w:i/>
              </w:rPr>
              <w:t>Sophiina</w:t>
            </w:r>
            <w:proofErr w:type="spellEnd"/>
            <w:r w:rsidRPr="00E21FCA">
              <w:rPr>
                <w:b/>
                <w:i/>
              </w:rPr>
              <w:t xml:space="preserve"> volba</w:t>
            </w:r>
          </w:p>
        </w:tc>
        <w:tc>
          <w:tcPr>
            <w:tcW w:w="2551" w:type="dxa"/>
          </w:tcPr>
          <w:p w:rsidR="00CC485A" w:rsidRPr="00E21FCA" w:rsidRDefault="001F1C12" w:rsidP="00CC485A">
            <w:pPr>
              <w:tabs>
                <w:tab w:val="left" w:pos="4253"/>
              </w:tabs>
              <w:spacing w:line="276" w:lineRule="auto"/>
            </w:pPr>
            <w:r w:rsidRPr="00E21FCA">
              <w:t xml:space="preserve">2005, </w:t>
            </w:r>
            <w:proofErr w:type="spellStart"/>
            <w:r w:rsidRPr="00E21FCA">
              <w:t>Euromedia</w:t>
            </w:r>
            <w:proofErr w:type="spellEnd"/>
            <w:r w:rsidRPr="00E21FCA">
              <w:t xml:space="preserve"> Group</w:t>
            </w:r>
          </w:p>
        </w:tc>
      </w:tr>
      <w:tr w:rsidR="00CC485A" w:rsidRPr="00E21FCA" w:rsidTr="00292F7B">
        <w:tc>
          <w:tcPr>
            <w:tcW w:w="2720" w:type="dxa"/>
          </w:tcPr>
          <w:p w:rsidR="00CC485A" w:rsidRPr="00E21FCA" w:rsidRDefault="00CC485A" w:rsidP="00CC485A">
            <w:pPr>
              <w:spacing w:line="276" w:lineRule="auto"/>
            </w:pPr>
            <w:proofErr w:type="spellStart"/>
            <w:r w:rsidRPr="00E21FCA">
              <w:t>Waltari</w:t>
            </w:r>
            <w:proofErr w:type="spellEnd"/>
            <w:r w:rsidRPr="00E21FCA">
              <w:t>. Mika</w:t>
            </w:r>
          </w:p>
        </w:tc>
        <w:tc>
          <w:tcPr>
            <w:tcW w:w="3969" w:type="dxa"/>
          </w:tcPr>
          <w:p w:rsidR="00CC485A" w:rsidRPr="00E21FCA" w:rsidRDefault="00CC485A" w:rsidP="00CC485A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 xml:space="preserve">Egypťan </w:t>
            </w:r>
            <w:proofErr w:type="spellStart"/>
            <w:r w:rsidRPr="00E21FCA">
              <w:rPr>
                <w:b/>
                <w:i/>
              </w:rPr>
              <w:t>Sinuhet</w:t>
            </w:r>
            <w:proofErr w:type="spellEnd"/>
          </w:p>
        </w:tc>
        <w:tc>
          <w:tcPr>
            <w:tcW w:w="2551" w:type="dxa"/>
          </w:tcPr>
          <w:p w:rsidR="00CC485A" w:rsidRPr="00E21FCA" w:rsidRDefault="00CC485A" w:rsidP="00CC485A">
            <w:pPr>
              <w:tabs>
                <w:tab w:val="left" w:pos="4253"/>
              </w:tabs>
              <w:spacing w:line="276" w:lineRule="auto"/>
            </w:pPr>
            <w:r w:rsidRPr="00E21FCA">
              <w:t xml:space="preserve">2013, </w:t>
            </w:r>
            <w:proofErr w:type="spellStart"/>
            <w:proofErr w:type="gramStart"/>
            <w:r w:rsidRPr="00E21FCA">
              <w:t>Nakladatel.Josefa</w:t>
            </w:r>
            <w:proofErr w:type="spellEnd"/>
            <w:proofErr w:type="gramEnd"/>
          </w:p>
        </w:tc>
      </w:tr>
    </w:tbl>
    <w:p w:rsidR="00E115CF" w:rsidRPr="00E21FCA" w:rsidRDefault="00E115CF" w:rsidP="004C61AC">
      <w:pPr>
        <w:spacing w:line="276" w:lineRule="auto"/>
        <w:jc w:val="center"/>
      </w:pPr>
    </w:p>
    <w:p w:rsidR="00E115CF" w:rsidRPr="00E21FCA" w:rsidRDefault="00E115CF" w:rsidP="004C61AC">
      <w:pPr>
        <w:spacing w:line="276" w:lineRule="auto"/>
        <w:jc w:val="center"/>
      </w:pPr>
    </w:p>
    <w:p w:rsidR="00E115CF" w:rsidRPr="00E21FCA" w:rsidRDefault="00E115CF" w:rsidP="004C61AC">
      <w:pPr>
        <w:tabs>
          <w:tab w:val="left" w:pos="4253"/>
        </w:tabs>
        <w:spacing w:line="276" w:lineRule="auto"/>
        <w:rPr>
          <w:b/>
          <w:sz w:val="32"/>
          <w:szCs w:val="32"/>
        </w:rPr>
      </w:pPr>
      <w:r w:rsidRPr="00E21FCA">
        <w:rPr>
          <w:b/>
          <w:sz w:val="32"/>
          <w:szCs w:val="32"/>
        </w:rPr>
        <w:t>Česká l</w:t>
      </w:r>
      <w:r w:rsidR="00E11ACD" w:rsidRPr="00E21FCA">
        <w:rPr>
          <w:b/>
          <w:sz w:val="32"/>
          <w:szCs w:val="32"/>
        </w:rPr>
        <w:t xml:space="preserve">iteratura 20. a 21. století </w:t>
      </w:r>
    </w:p>
    <w:p w:rsidR="00E115CF" w:rsidRPr="00E21FCA" w:rsidRDefault="00E115CF" w:rsidP="004C61AC">
      <w:pPr>
        <w:spacing w:line="276" w:lineRule="auto"/>
      </w:pPr>
    </w:p>
    <w:p w:rsidR="00E115CF" w:rsidRPr="00E21FCA" w:rsidRDefault="00E115CF" w:rsidP="004C61AC">
      <w:pPr>
        <w:spacing w:line="276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20"/>
        <w:gridCol w:w="6284"/>
        <w:gridCol w:w="236"/>
      </w:tblGrid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  <w:jc w:val="center"/>
              <w:rPr>
                <w:b/>
              </w:rPr>
            </w:pPr>
            <w:r w:rsidRPr="00E21FCA">
              <w:rPr>
                <w:b/>
              </w:rPr>
              <w:lastRenderedPageBreak/>
              <w:t>JMÉNO AUTORA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jc w:val="center"/>
              <w:rPr>
                <w:b/>
              </w:rPr>
            </w:pPr>
            <w:r w:rsidRPr="00E21FCA">
              <w:rPr>
                <w:b/>
              </w:rPr>
              <w:t>NÁZEV DÍLA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  <w:rPr>
                <w:b/>
              </w:rPr>
            </w:pPr>
          </w:p>
        </w:tc>
      </w:tr>
      <w:tr w:rsidR="006A2CD4" w:rsidRPr="00E21FCA" w:rsidTr="00E21FCA">
        <w:tc>
          <w:tcPr>
            <w:tcW w:w="2720" w:type="dxa"/>
          </w:tcPr>
          <w:p w:rsidR="006A2CD4" w:rsidRPr="00E21FCA" w:rsidRDefault="006A2CD4" w:rsidP="009E20FC">
            <w:pPr>
              <w:spacing w:line="276" w:lineRule="auto"/>
            </w:pPr>
            <w:r>
              <w:t>Berková, Alexandra</w:t>
            </w:r>
          </w:p>
        </w:tc>
        <w:tc>
          <w:tcPr>
            <w:tcW w:w="6284" w:type="dxa"/>
          </w:tcPr>
          <w:p w:rsidR="006A2CD4" w:rsidRPr="00E21FCA" w:rsidRDefault="006A2CD4" w:rsidP="009E20F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Knížka s červeným obalem</w:t>
            </w:r>
          </w:p>
        </w:tc>
        <w:tc>
          <w:tcPr>
            <w:tcW w:w="236" w:type="dxa"/>
          </w:tcPr>
          <w:p w:rsidR="006A2CD4" w:rsidRPr="00E21FCA" w:rsidRDefault="006A2CD4" w:rsidP="004C61AC">
            <w:pPr>
              <w:spacing w:line="276" w:lineRule="auto"/>
              <w:jc w:val="center"/>
              <w:rPr>
                <w:b/>
              </w:rPr>
            </w:pPr>
          </w:p>
        </w:tc>
      </w:tr>
      <w:tr w:rsidR="00E21FCA" w:rsidRPr="00E21FCA" w:rsidTr="00E21FCA">
        <w:tc>
          <w:tcPr>
            <w:tcW w:w="2720" w:type="dxa"/>
          </w:tcPr>
          <w:p w:rsidR="009E20FC" w:rsidRPr="00E21FCA" w:rsidRDefault="009E20FC" w:rsidP="009E20FC">
            <w:pPr>
              <w:spacing w:line="276" w:lineRule="auto"/>
            </w:pPr>
            <w:r w:rsidRPr="00E21FCA">
              <w:t>Bezruč, Petr</w:t>
            </w:r>
          </w:p>
        </w:tc>
        <w:tc>
          <w:tcPr>
            <w:tcW w:w="6284" w:type="dxa"/>
          </w:tcPr>
          <w:p w:rsidR="009E20FC" w:rsidRPr="00E21FCA" w:rsidRDefault="009E20FC" w:rsidP="009E20F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Slezské písně</w:t>
            </w:r>
          </w:p>
        </w:tc>
        <w:tc>
          <w:tcPr>
            <w:tcW w:w="236" w:type="dxa"/>
          </w:tcPr>
          <w:p w:rsidR="009E20FC" w:rsidRPr="00E21FCA" w:rsidRDefault="009E20FC" w:rsidP="004C61AC">
            <w:pPr>
              <w:spacing w:line="276" w:lineRule="auto"/>
              <w:jc w:val="center"/>
              <w:rPr>
                <w:b/>
              </w:rPr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Čapek, Karel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Bílá nemoc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Čapek, Karel</w:t>
            </w:r>
          </w:p>
        </w:tc>
        <w:tc>
          <w:tcPr>
            <w:tcW w:w="6284" w:type="dxa"/>
          </w:tcPr>
          <w:p w:rsidR="00DB01A6" w:rsidRPr="00E21FCA" w:rsidRDefault="00074126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Matka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Čapek, Karel</w:t>
            </w:r>
          </w:p>
        </w:tc>
        <w:tc>
          <w:tcPr>
            <w:tcW w:w="6284" w:type="dxa"/>
          </w:tcPr>
          <w:p w:rsidR="00DB01A6" w:rsidRPr="00E21FCA" w:rsidRDefault="00074126" w:rsidP="004C61AC">
            <w:pPr>
              <w:spacing w:line="276" w:lineRule="auto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R.U.R.</w:t>
            </w:r>
            <w:proofErr w:type="gramEnd"/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755747" w:rsidRPr="00E21FCA" w:rsidRDefault="00074126" w:rsidP="004C61AC">
            <w:pPr>
              <w:spacing w:line="276" w:lineRule="auto"/>
            </w:pPr>
            <w:r>
              <w:t>Čapek, Karel</w:t>
            </w:r>
          </w:p>
        </w:tc>
        <w:tc>
          <w:tcPr>
            <w:tcW w:w="6284" w:type="dxa"/>
          </w:tcPr>
          <w:p w:rsidR="00755747" w:rsidRPr="00E21FCA" w:rsidRDefault="00074126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Válka s mloky</w:t>
            </w:r>
          </w:p>
        </w:tc>
        <w:tc>
          <w:tcPr>
            <w:tcW w:w="236" w:type="dxa"/>
          </w:tcPr>
          <w:p w:rsidR="00755747" w:rsidRPr="00E21FCA" w:rsidRDefault="00755747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9E20FC" w:rsidRPr="00E21FCA" w:rsidRDefault="009E20FC" w:rsidP="004C61AC">
            <w:pPr>
              <w:spacing w:line="276" w:lineRule="auto"/>
            </w:pPr>
            <w:r w:rsidRPr="00E21FCA">
              <w:t>Dousková, Irena</w:t>
            </w:r>
          </w:p>
        </w:tc>
        <w:tc>
          <w:tcPr>
            <w:tcW w:w="6284" w:type="dxa"/>
          </w:tcPr>
          <w:p w:rsidR="009E20FC" w:rsidRPr="00E21FCA" w:rsidRDefault="009E20FC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 xml:space="preserve">Hrdý </w:t>
            </w:r>
            <w:proofErr w:type="spellStart"/>
            <w:r w:rsidRPr="00E21FCA">
              <w:rPr>
                <w:b/>
                <w:i/>
              </w:rPr>
              <w:t>Budžes</w:t>
            </w:r>
            <w:proofErr w:type="spellEnd"/>
          </w:p>
        </w:tc>
        <w:tc>
          <w:tcPr>
            <w:tcW w:w="236" w:type="dxa"/>
          </w:tcPr>
          <w:p w:rsidR="009E20FC" w:rsidRPr="00E21FCA" w:rsidRDefault="009E20FC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BE7DD2" w:rsidRPr="00E21FCA" w:rsidRDefault="00BE7DD2" w:rsidP="004C61AC">
            <w:pPr>
              <w:spacing w:line="276" w:lineRule="auto"/>
            </w:pPr>
            <w:r w:rsidRPr="00E21FCA">
              <w:t>Drda, Jan</w:t>
            </w:r>
          </w:p>
        </w:tc>
        <w:tc>
          <w:tcPr>
            <w:tcW w:w="6284" w:type="dxa"/>
          </w:tcPr>
          <w:p w:rsidR="00BE7DD2" w:rsidRPr="00E21FCA" w:rsidRDefault="00BE7DD2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Němá barikáda</w:t>
            </w:r>
          </w:p>
        </w:tc>
        <w:tc>
          <w:tcPr>
            <w:tcW w:w="236" w:type="dxa"/>
          </w:tcPr>
          <w:p w:rsidR="00BE7DD2" w:rsidRPr="00E21FCA" w:rsidRDefault="00BE7DD2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Dyk, Viktor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Krysař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6A2CD4" w:rsidRPr="00E21FCA" w:rsidTr="00E21FCA">
        <w:tc>
          <w:tcPr>
            <w:tcW w:w="2720" w:type="dxa"/>
          </w:tcPr>
          <w:p w:rsidR="006A2CD4" w:rsidRPr="00E21FCA" w:rsidRDefault="006A2CD4" w:rsidP="004C61AC">
            <w:pPr>
              <w:spacing w:line="276" w:lineRule="auto"/>
            </w:pPr>
            <w:r>
              <w:t>Fučík, Julius</w:t>
            </w:r>
          </w:p>
        </w:tc>
        <w:tc>
          <w:tcPr>
            <w:tcW w:w="6284" w:type="dxa"/>
          </w:tcPr>
          <w:p w:rsidR="006A2CD4" w:rsidRPr="00E21FCA" w:rsidRDefault="006A2CD4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Reportáž psaná na oprátce</w:t>
            </w:r>
          </w:p>
        </w:tc>
        <w:tc>
          <w:tcPr>
            <w:tcW w:w="236" w:type="dxa"/>
          </w:tcPr>
          <w:p w:rsidR="006A2CD4" w:rsidRPr="00E21FCA" w:rsidRDefault="006A2CD4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Fuks, Ladislav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 xml:space="preserve">Pan Theodor </w:t>
            </w:r>
            <w:proofErr w:type="spellStart"/>
            <w:r w:rsidRPr="00E21FCA">
              <w:rPr>
                <w:b/>
                <w:i/>
              </w:rPr>
              <w:t>Mundstock</w:t>
            </w:r>
            <w:proofErr w:type="spellEnd"/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Fuks, Ladislav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Spalovač mrtvol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BE7DD2" w:rsidRPr="00E21FCA" w:rsidRDefault="00BE7DD2" w:rsidP="004C61AC">
            <w:pPr>
              <w:spacing w:line="276" w:lineRule="auto"/>
            </w:pPr>
            <w:r w:rsidRPr="00E21FCA">
              <w:t xml:space="preserve">Hašek, Jaroslav </w:t>
            </w:r>
          </w:p>
        </w:tc>
        <w:tc>
          <w:tcPr>
            <w:tcW w:w="6284" w:type="dxa"/>
          </w:tcPr>
          <w:p w:rsidR="00BE7DD2" w:rsidRPr="00E21FCA" w:rsidRDefault="00BE7DD2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Osudy dobrého vojáka Švejka za světové války</w:t>
            </w:r>
          </w:p>
        </w:tc>
        <w:tc>
          <w:tcPr>
            <w:tcW w:w="236" w:type="dxa"/>
          </w:tcPr>
          <w:p w:rsidR="00BE7DD2" w:rsidRPr="00E21FCA" w:rsidRDefault="00BE7DD2" w:rsidP="004C61AC">
            <w:pPr>
              <w:spacing w:line="276" w:lineRule="auto"/>
              <w:jc w:val="center"/>
            </w:pPr>
          </w:p>
        </w:tc>
      </w:tr>
      <w:tr w:rsidR="006A2CD4" w:rsidRPr="00E21FCA" w:rsidTr="00E21FCA">
        <w:tc>
          <w:tcPr>
            <w:tcW w:w="2720" w:type="dxa"/>
          </w:tcPr>
          <w:p w:rsidR="006A2CD4" w:rsidRPr="00E21FCA" w:rsidRDefault="006A2CD4" w:rsidP="004C61AC">
            <w:pPr>
              <w:spacing w:line="276" w:lineRule="auto"/>
            </w:pPr>
            <w:r>
              <w:t>Havel, Václav</w:t>
            </w:r>
          </w:p>
        </w:tc>
        <w:tc>
          <w:tcPr>
            <w:tcW w:w="6284" w:type="dxa"/>
          </w:tcPr>
          <w:p w:rsidR="006A2CD4" w:rsidRPr="00E21FCA" w:rsidRDefault="006A2CD4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Audience</w:t>
            </w:r>
          </w:p>
        </w:tc>
        <w:tc>
          <w:tcPr>
            <w:tcW w:w="236" w:type="dxa"/>
          </w:tcPr>
          <w:p w:rsidR="006A2CD4" w:rsidRPr="00E21FCA" w:rsidRDefault="006A2CD4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755747" w:rsidRPr="00E21FCA" w:rsidRDefault="00755747" w:rsidP="004C61AC">
            <w:pPr>
              <w:spacing w:line="276" w:lineRule="auto"/>
            </w:pPr>
            <w:r w:rsidRPr="00E21FCA">
              <w:t>Havlíček, Jaroslav</w:t>
            </w:r>
          </w:p>
        </w:tc>
        <w:tc>
          <w:tcPr>
            <w:tcW w:w="6284" w:type="dxa"/>
          </w:tcPr>
          <w:p w:rsidR="00755747" w:rsidRPr="00E21FCA" w:rsidRDefault="00755747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Petrolejové lampy</w:t>
            </w:r>
          </w:p>
        </w:tc>
        <w:tc>
          <w:tcPr>
            <w:tcW w:w="236" w:type="dxa"/>
          </w:tcPr>
          <w:p w:rsidR="00755747" w:rsidRPr="00E21FCA" w:rsidRDefault="00755747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Hrabal, Bohumil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Ostře sledované vlaky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Hrabal, Bohumil</w:t>
            </w:r>
          </w:p>
        </w:tc>
        <w:tc>
          <w:tcPr>
            <w:tcW w:w="6284" w:type="dxa"/>
          </w:tcPr>
          <w:p w:rsidR="00DB01A6" w:rsidRPr="00E21FCA" w:rsidRDefault="0007412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Obsluhoval jsem anglického krále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755747" w:rsidRPr="00E21FCA" w:rsidRDefault="00755747" w:rsidP="004C61AC">
            <w:pPr>
              <w:spacing w:line="276" w:lineRule="auto"/>
            </w:pPr>
            <w:r w:rsidRPr="00E21FCA">
              <w:t>Hrabal, Bohumil</w:t>
            </w:r>
          </w:p>
        </w:tc>
        <w:tc>
          <w:tcPr>
            <w:tcW w:w="6284" w:type="dxa"/>
          </w:tcPr>
          <w:p w:rsidR="00755747" w:rsidRPr="00E21FCA" w:rsidRDefault="00074126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Postřižiny</w:t>
            </w:r>
          </w:p>
        </w:tc>
        <w:tc>
          <w:tcPr>
            <w:tcW w:w="236" w:type="dxa"/>
          </w:tcPr>
          <w:p w:rsidR="00755747" w:rsidRPr="00E21FCA" w:rsidRDefault="00755747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9E20FC" w:rsidRPr="00E21FCA" w:rsidRDefault="009E20FC" w:rsidP="004C61AC">
            <w:pPr>
              <w:spacing w:line="276" w:lineRule="auto"/>
            </w:pPr>
            <w:r w:rsidRPr="00E21FCA">
              <w:t>Hrabě, Václav</w:t>
            </w:r>
          </w:p>
        </w:tc>
        <w:tc>
          <w:tcPr>
            <w:tcW w:w="6284" w:type="dxa"/>
          </w:tcPr>
          <w:p w:rsidR="009E20FC" w:rsidRPr="00E21FCA" w:rsidRDefault="009E20FC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Blues pro bláznivou holku</w:t>
            </w:r>
          </w:p>
        </w:tc>
        <w:tc>
          <w:tcPr>
            <w:tcW w:w="236" w:type="dxa"/>
          </w:tcPr>
          <w:p w:rsidR="009E20FC" w:rsidRPr="00E21FCA" w:rsidRDefault="009E20FC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Hrubín František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Romance pro křídlovku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6A2CD4" w:rsidRPr="00E21FCA" w:rsidTr="00E21FCA">
        <w:tc>
          <w:tcPr>
            <w:tcW w:w="2720" w:type="dxa"/>
          </w:tcPr>
          <w:p w:rsidR="006A2CD4" w:rsidRPr="00E21FCA" w:rsidRDefault="006A2CD4" w:rsidP="004C61AC">
            <w:pPr>
              <w:spacing w:line="276" w:lineRule="auto"/>
            </w:pPr>
            <w:r>
              <w:t>Hůlová, Petra</w:t>
            </w:r>
          </w:p>
        </w:tc>
        <w:tc>
          <w:tcPr>
            <w:tcW w:w="6284" w:type="dxa"/>
          </w:tcPr>
          <w:p w:rsidR="006A2CD4" w:rsidRPr="00E21FCA" w:rsidRDefault="006A2CD4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Paměť mojí babičce</w:t>
            </w:r>
          </w:p>
        </w:tc>
        <w:tc>
          <w:tcPr>
            <w:tcW w:w="236" w:type="dxa"/>
          </w:tcPr>
          <w:p w:rsidR="006A2CD4" w:rsidRPr="00E21FCA" w:rsidRDefault="006A2CD4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BE7DD2" w:rsidRPr="00E21FCA" w:rsidRDefault="00BE7DD2" w:rsidP="004C61AC">
            <w:pPr>
              <w:spacing w:line="276" w:lineRule="auto"/>
            </w:pPr>
            <w:r w:rsidRPr="00E21FCA">
              <w:t>Jirotka, Zdeněk</w:t>
            </w:r>
          </w:p>
        </w:tc>
        <w:tc>
          <w:tcPr>
            <w:tcW w:w="6284" w:type="dxa"/>
          </w:tcPr>
          <w:p w:rsidR="00BE7DD2" w:rsidRPr="00E21FCA" w:rsidRDefault="00BE7DD2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Saturnin</w:t>
            </w:r>
          </w:p>
        </w:tc>
        <w:tc>
          <w:tcPr>
            <w:tcW w:w="236" w:type="dxa"/>
          </w:tcPr>
          <w:p w:rsidR="00BE7DD2" w:rsidRPr="00E21FCA" w:rsidRDefault="00BE7DD2" w:rsidP="004C61AC">
            <w:pPr>
              <w:spacing w:line="276" w:lineRule="auto"/>
              <w:jc w:val="center"/>
            </w:pPr>
          </w:p>
        </w:tc>
      </w:tr>
      <w:tr w:rsidR="006A2CD4" w:rsidRPr="00E21FCA" w:rsidTr="00E21FCA">
        <w:tc>
          <w:tcPr>
            <w:tcW w:w="2720" w:type="dxa"/>
          </w:tcPr>
          <w:p w:rsidR="006A2CD4" w:rsidRPr="00E21FCA" w:rsidRDefault="006A2CD4" w:rsidP="004C61AC">
            <w:pPr>
              <w:spacing w:line="276" w:lineRule="auto"/>
            </w:pPr>
            <w:r>
              <w:t>Jirous, Ivan Martin</w:t>
            </w:r>
          </w:p>
        </w:tc>
        <w:tc>
          <w:tcPr>
            <w:tcW w:w="6284" w:type="dxa"/>
          </w:tcPr>
          <w:p w:rsidR="006A2CD4" w:rsidRPr="00E21FCA" w:rsidRDefault="006A2CD4" w:rsidP="004C61AC">
            <w:pPr>
              <w:spacing w:line="276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Magorovy</w:t>
            </w:r>
            <w:proofErr w:type="spellEnd"/>
            <w:r>
              <w:rPr>
                <w:b/>
                <w:i/>
              </w:rPr>
              <w:t xml:space="preserve"> labutí písně</w:t>
            </w:r>
          </w:p>
        </w:tc>
        <w:tc>
          <w:tcPr>
            <w:tcW w:w="236" w:type="dxa"/>
          </w:tcPr>
          <w:p w:rsidR="006A2CD4" w:rsidRPr="00E21FCA" w:rsidRDefault="006A2CD4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John, Radek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Memento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6A2CD4" w:rsidRPr="00E21FCA" w:rsidTr="00E21FCA">
        <w:tc>
          <w:tcPr>
            <w:tcW w:w="2720" w:type="dxa"/>
          </w:tcPr>
          <w:p w:rsidR="006A2CD4" w:rsidRPr="00E21FCA" w:rsidRDefault="006A2CD4" w:rsidP="004C61AC">
            <w:pPr>
              <w:spacing w:line="276" w:lineRule="auto"/>
            </w:pPr>
            <w:r>
              <w:t>Kantůrková, Eva</w:t>
            </w:r>
          </w:p>
        </w:tc>
        <w:tc>
          <w:tcPr>
            <w:tcW w:w="6284" w:type="dxa"/>
          </w:tcPr>
          <w:p w:rsidR="006A2CD4" w:rsidRPr="00E21FCA" w:rsidRDefault="006A2CD4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Přítelkyně z domu smutku</w:t>
            </w:r>
          </w:p>
        </w:tc>
        <w:tc>
          <w:tcPr>
            <w:tcW w:w="236" w:type="dxa"/>
          </w:tcPr>
          <w:p w:rsidR="006A2CD4" w:rsidRPr="00E21FCA" w:rsidRDefault="006A2CD4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Kaplický, Václav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Kladivo na čarodějnice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Kohout, Pavel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Katyně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proofErr w:type="spellStart"/>
            <w:r w:rsidRPr="00E21FCA">
              <w:t>Körner</w:t>
            </w:r>
            <w:proofErr w:type="spellEnd"/>
            <w:r w:rsidRPr="00E21FCA">
              <w:t>, Vladimír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proofErr w:type="spellStart"/>
            <w:r w:rsidRPr="00E21FCA">
              <w:rPr>
                <w:b/>
                <w:i/>
              </w:rPr>
              <w:t>Adelheid</w:t>
            </w:r>
            <w:proofErr w:type="spellEnd"/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Kryl, Karel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proofErr w:type="spellStart"/>
            <w:r w:rsidRPr="00E21FCA">
              <w:rPr>
                <w:b/>
                <w:i/>
              </w:rPr>
              <w:t>Kníška</w:t>
            </w:r>
            <w:proofErr w:type="spellEnd"/>
            <w:r w:rsidRPr="00E21FCA">
              <w:rPr>
                <w:b/>
                <w:i/>
              </w:rPr>
              <w:t xml:space="preserve"> Karla Kryla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Kundera, Milan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Žert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Legátová Věra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Želary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 xml:space="preserve"> Lustig, Arnošt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Modlitba pro Kateřinu Horovitzovou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6A2CD4" w:rsidRPr="00E21FCA" w:rsidTr="00E21FCA">
        <w:tc>
          <w:tcPr>
            <w:tcW w:w="2720" w:type="dxa"/>
          </w:tcPr>
          <w:p w:rsidR="006A2CD4" w:rsidRPr="00E21FCA" w:rsidRDefault="006A2CD4" w:rsidP="004C61AC">
            <w:pPr>
              <w:spacing w:line="276" w:lineRule="auto"/>
            </w:pPr>
            <w:r>
              <w:t>Nezval, Vítězslav</w:t>
            </w:r>
          </w:p>
        </w:tc>
        <w:tc>
          <w:tcPr>
            <w:tcW w:w="6284" w:type="dxa"/>
          </w:tcPr>
          <w:p w:rsidR="006A2CD4" w:rsidRPr="00E21FCA" w:rsidRDefault="006A2CD4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Manon </w:t>
            </w:r>
            <w:proofErr w:type="spellStart"/>
            <w:r>
              <w:rPr>
                <w:b/>
                <w:i/>
              </w:rPr>
              <w:t>Lescaut</w:t>
            </w:r>
            <w:proofErr w:type="spellEnd"/>
          </w:p>
        </w:tc>
        <w:tc>
          <w:tcPr>
            <w:tcW w:w="236" w:type="dxa"/>
          </w:tcPr>
          <w:p w:rsidR="006A2CD4" w:rsidRPr="00E21FCA" w:rsidRDefault="006A2CD4" w:rsidP="004C61AC">
            <w:pPr>
              <w:spacing w:line="276" w:lineRule="auto"/>
              <w:jc w:val="center"/>
            </w:pPr>
          </w:p>
        </w:tc>
      </w:tr>
      <w:tr w:rsidR="006A2CD4" w:rsidRPr="00E21FCA" w:rsidTr="00E21FCA">
        <w:tc>
          <w:tcPr>
            <w:tcW w:w="2720" w:type="dxa"/>
          </w:tcPr>
          <w:p w:rsidR="006A2CD4" w:rsidRDefault="006A2CD4" w:rsidP="004C61AC">
            <w:pPr>
              <w:spacing w:line="276" w:lineRule="auto"/>
            </w:pPr>
            <w:r>
              <w:t>Olbracht, Ivan</w:t>
            </w:r>
          </w:p>
        </w:tc>
        <w:tc>
          <w:tcPr>
            <w:tcW w:w="6284" w:type="dxa"/>
          </w:tcPr>
          <w:p w:rsidR="006A2CD4" w:rsidRDefault="006A2CD4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Golet v údolí</w:t>
            </w:r>
          </w:p>
        </w:tc>
        <w:tc>
          <w:tcPr>
            <w:tcW w:w="236" w:type="dxa"/>
          </w:tcPr>
          <w:p w:rsidR="006A2CD4" w:rsidRPr="00E21FCA" w:rsidRDefault="006A2CD4" w:rsidP="004C61AC">
            <w:pPr>
              <w:spacing w:line="276" w:lineRule="auto"/>
              <w:jc w:val="center"/>
            </w:pPr>
          </w:p>
        </w:tc>
      </w:tr>
      <w:tr w:rsidR="00BE2EC9" w:rsidRPr="00E21FCA" w:rsidTr="00E21FCA">
        <w:tc>
          <w:tcPr>
            <w:tcW w:w="2720" w:type="dxa"/>
          </w:tcPr>
          <w:p w:rsidR="00BE2EC9" w:rsidRPr="00E21FCA" w:rsidRDefault="00BE2EC9" w:rsidP="004C61AC">
            <w:pPr>
              <w:spacing w:line="276" w:lineRule="auto"/>
            </w:pPr>
            <w:r>
              <w:t>Otčenášek, Jan</w:t>
            </w:r>
          </w:p>
        </w:tc>
        <w:tc>
          <w:tcPr>
            <w:tcW w:w="6284" w:type="dxa"/>
          </w:tcPr>
          <w:p w:rsidR="00BE2EC9" w:rsidRPr="00E21FCA" w:rsidRDefault="00BE2EC9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Romeo, Julie a tma</w:t>
            </w:r>
          </w:p>
        </w:tc>
        <w:tc>
          <w:tcPr>
            <w:tcW w:w="236" w:type="dxa"/>
          </w:tcPr>
          <w:p w:rsidR="00BE2EC9" w:rsidRPr="00E21FCA" w:rsidRDefault="00BE2EC9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Páral, Vladimír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Milenci a vrazi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Páral, Vladimír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Mladý muž a bílá velryba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Pavel, Ota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Smrt krásných srnců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BE7DD2" w:rsidRPr="00E21FCA" w:rsidRDefault="00BE7DD2" w:rsidP="004C61AC">
            <w:pPr>
              <w:spacing w:line="276" w:lineRule="auto"/>
            </w:pPr>
            <w:r w:rsidRPr="00E21FCA">
              <w:t>Petiška, Eduard</w:t>
            </w:r>
          </w:p>
        </w:tc>
        <w:tc>
          <w:tcPr>
            <w:tcW w:w="6284" w:type="dxa"/>
          </w:tcPr>
          <w:p w:rsidR="00BE7DD2" w:rsidRPr="00E21FCA" w:rsidRDefault="00BE7DD2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Staré řecké báje a pověsti</w:t>
            </w:r>
          </w:p>
        </w:tc>
        <w:tc>
          <w:tcPr>
            <w:tcW w:w="236" w:type="dxa"/>
          </w:tcPr>
          <w:p w:rsidR="00BE7DD2" w:rsidRPr="00E21FCA" w:rsidRDefault="00BE7DD2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755747" w:rsidRPr="00E21FCA" w:rsidRDefault="00755747" w:rsidP="004C61AC">
            <w:pPr>
              <w:spacing w:line="276" w:lineRule="auto"/>
            </w:pPr>
            <w:r w:rsidRPr="00E21FCA">
              <w:t>Poláček, Karel</w:t>
            </w:r>
          </w:p>
        </w:tc>
        <w:tc>
          <w:tcPr>
            <w:tcW w:w="6284" w:type="dxa"/>
          </w:tcPr>
          <w:p w:rsidR="00755747" w:rsidRPr="00E21FCA" w:rsidRDefault="00755747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Bylo nás pět</w:t>
            </w:r>
          </w:p>
        </w:tc>
        <w:tc>
          <w:tcPr>
            <w:tcW w:w="236" w:type="dxa"/>
          </w:tcPr>
          <w:p w:rsidR="00755747" w:rsidRPr="00E21FCA" w:rsidRDefault="00755747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2722B4" w:rsidRPr="00E21FCA" w:rsidRDefault="002722B4" w:rsidP="004C61AC">
            <w:pPr>
              <w:spacing w:line="276" w:lineRule="auto"/>
            </w:pPr>
            <w:r w:rsidRPr="00E21FCA">
              <w:t>Rais, Karel Václav</w:t>
            </w:r>
          </w:p>
        </w:tc>
        <w:tc>
          <w:tcPr>
            <w:tcW w:w="6284" w:type="dxa"/>
          </w:tcPr>
          <w:p w:rsidR="002722B4" w:rsidRPr="00E21FCA" w:rsidRDefault="002722B4" w:rsidP="004C61AC">
            <w:pPr>
              <w:spacing w:line="276" w:lineRule="auto"/>
              <w:rPr>
                <w:b/>
                <w:i/>
              </w:rPr>
            </w:pPr>
            <w:proofErr w:type="spellStart"/>
            <w:r w:rsidRPr="00E21FCA">
              <w:rPr>
                <w:b/>
                <w:i/>
              </w:rPr>
              <w:t>Kalibův</w:t>
            </w:r>
            <w:proofErr w:type="spellEnd"/>
            <w:r w:rsidRPr="00E21FCA">
              <w:rPr>
                <w:b/>
                <w:i/>
              </w:rPr>
              <w:t xml:space="preserve"> zločin</w:t>
            </w:r>
          </w:p>
        </w:tc>
        <w:tc>
          <w:tcPr>
            <w:tcW w:w="236" w:type="dxa"/>
          </w:tcPr>
          <w:p w:rsidR="002722B4" w:rsidRPr="00E21FCA" w:rsidRDefault="002722B4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Seifert, Jaroslav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Maminka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Smoljak, L. a Svěrák, Z.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České nebe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Smoljak, L. a Svěrák, Z.</w:t>
            </w:r>
          </w:p>
        </w:tc>
        <w:tc>
          <w:tcPr>
            <w:tcW w:w="6284" w:type="dxa"/>
          </w:tcPr>
          <w:p w:rsidR="00DB01A6" w:rsidRPr="00E21FCA" w:rsidRDefault="0007412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Dobytí severního pólu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8E4A0A" w:rsidRPr="00E21FCA" w:rsidTr="00E21FCA">
        <w:tc>
          <w:tcPr>
            <w:tcW w:w="2720" w:type="dxa"/>
          </w:tcPr>
          <w:p w:rsidR="008E4A0A" w:rsidRPr="00E21FCA" w:rsidRDefault="008E4A0A" w:rsidP="004C61AC">
            <w:pPr>
              <w:spacing w:line="276" w:lineRule="auto"/>
            </w:pPr>
            <w:r w:rsidRPr="00E21FCA">
              <w:t>Smoljak, L. a Svěrák, Z.</w:t>
            </w:r>
          </w:p>
        </w:tc>
        <w:tc>
          <w:tcPr>
            <w:tcW w:w="6284" w:type="dxa"/>
          </w:tcPr>
          <w:p w:rsidR="008E4A0A" w:rsidRPr="00E21FCA" w:rsidRDefault="00074126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Vyšetřování ztráty třídní knihy</w:t>
            </w:r>
          </w:p>
        </w:tc>
        <w:tc>
          <w:tcPr>
            <w:tcW w:w="236" w:type="dxa"/>
          </w:tcPr>
          <w:p w:rsidR="008E4A0A" w:rsidRPr="00E21FCA" w:rsidRDefault="008E4A0A" w:rsidP="004C61AC">
            <w:pPr>
              <w:spacing w:line="276" w:lineRule="auto"/>
              <w:jc w:val="center"/>
            </w:pPr>
          </w:p>
        </w:tc>
      </w:tr>
      <w:tr w:rsidR="00F34834" w:rsidRPr="00E21FCA" w:rsidTr="00E21FCA">
        <w:tc>
          <w:tcPr>
            <w:tcW w:w="2720" w:type="dxa"/>
          </w:tcPr>
          <w:p w:rsidR="00F34834" w:rsidRPr="00E21FCA" w:rsidRDefault="00F34834" w:rsidP="004C61AC">
            <w:pPr>
              <w:spacing w:line="276" w:lineRule="auto"/>
            </w:pPr>
            <w:proofErr w:type="spellStart"/>
            <w:r>
              <w:lastRenderedPageBreak/>
              <w:t>Šabach</w:t>
            </w:r>
            <w:proofErr w:type="spellEnd"/>
            <w:r>
              <w:t>, P.</w:t>
            </w:r>
          </w:p>
        </w:tc>
        <w:tc>
          <w:tcPr>
            <w:tcW w:w="6284" w:type="dxa"/>
          </w:tcPr>
          <w:p w:rsidR="00F34834" w:rsidRPr="00E21FCA" w:rsidRDefault="00F34834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Občanský průkaz</w:t>
            </w:r>
          </w:p>
        </w:tc>
        <w:tc>
          <w:tcPr>
            <w:tcW w:w="236" w:type="dxa"/>
          </w:tcPr>
          <w:p w:rsidR="00F34834" w:rsidRPr="00E21FCA" w:rsidRDefault="00F34834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Škvorecký, Josef;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Zbabělci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755747" w:rsidRPr="00E21FCA" w:rsidRDefault="00755747" w:rsidP="004C61AC">
            <w:pPr>
              <w:spacing w:line="276" w:lineRule="auto"/>
            </w:pPr>
            <w:r w:rsidRPr="00E21FCA">
              <w:t>Šrámek, Fráňa</w:t>
            </w:r>
          </w:p>
        </w:tc>
        <w:tc>
          <w:tcPr>
            <w:tcW w:w="6284" w:type="dxa"/>
          </w:tcPr>
          <w:p w:rsidR="00755747" w:rsidRPr="00E21FCA" w:rsidRDefault="00755747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Stříbrný vítr</w:t>
            </w:r>
          </w:p>
        </w:tc>
        <w:tc>
          <w:tcPr>
            <w:tcW w:w="236" w:type="dxa"/>
          </w:tcPr>
          <w:p w:rsidR="00755747" w:rsidRPr="00E21FCA" w:rsidRDefault="00755747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Vančura, Vladislav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Konec starých časů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Vančura, Vladislav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Rozmarné léto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proofErr w:type="spellStart"/>
            <w:r w:rsidRPr="00E21FCA">
              <w:t>Viewegh</w:t>
            </w:r>
            <w:proofErr w:type="spellEnd"/>
            <w:r w:rsidRPr="00E21FCA">
              <w:t>, Michal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Báječná léta pod psa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proofErr w:type="spellStart"/>
            <w:r w:rsidRPr="00E21FCA">
              <w:t>Viewegh</w:t>
            </w:r>
            <w:proofErr w:type="spellEnd"/>
            <w:r w:rsidRPr="00E21FCA">
              <w:t>, Michal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Účastníci zájezdu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6A2CD4" w:rsidRPr="00E21FCA" w:rsidTr="00E21FCA">
        <w:tc>
          <w:tcPr>
            <w:tcW w:w="2720" w:type="dxa"/>
          </w:tcPr>
          <w:p w:rsidR="006A2CD4" w:rsidRPr="00E21FCA" w:rsidRDefault="006A2CD4" w:rsidP="004C61AC">
            <w:pPr>
              <w:spacing w:line="276" w:lineRule="auto"/>
            </w:pPr>
            <w:proofErr w:type="spellStart"/>
            <w:r w:rsidRPr="00E21FCA">
              <w:t>Viewegh</w:t>
            </w:r>
            <w:proofErr w:type="spellEnd"/>
            <w:r w:rsidRPr="00E21FCA">
              <w:t>, Michal</w:t>
            </w:r>
          </w:p>
        </w:tc>
        <w:tc>
          <w:tcPr>
            <w:tcW w:w="6284" w:type="dxa"/>
          </w:tcPr>
          <w:p w:rsidR="006A2CD4" w:rsidRPr="00E21FCA" w:rsidRDefault="006A2CD4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Výchova dívek v Čechách</w:t>
            </w:r>
          </w:p>
        </w:tc>
        <w:tc>
          <w:tcPr>
            <w:tcW w:w="236" w:type="dxa"/>
          </w:tcPr>
          <w:p w:rsidR="006A2CD4" w:rsidRPr="00E21FCA" w:rsidRDefault="006A2CD4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 xml:space="preserve">Voskovec, J. a Werich, J. 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Balada z hadrů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Wolker, Jiří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Host do domu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Wolker, Jiří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Těžká hodina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</w:tbl>
    <w:p w:rsidR="004C61AC" w:rsidRPr="00E21FCA" w:rsidRDefault="004C61AC" w:rsidP="004C61AC">
      <w:pPr>
        <w:spacing w:line="276" w:lineRule="auto"/>
        <w:jc w:val="center"/>
      </w:pPr>
    </w:p>
    <w:sectPr w:rsidR="004C61AC" w:rsidRPr="00E21FCA" w:rsidSect="00292F7B">
      <w:pgSz w:w="11906" w:h="16838"/>
      <w:pgMar w:top="709" w:right="424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5B"/>
    <w:rsid w:val="000205BF"/>
    <w:rsid w:val="00074126"/>
    <w:rsid w:val="0014780B"/>
    <w:rsid w:val="00157D50"/>
    <w:rsid w:val="001F1C12"/>
    <w:rsid w:val="001F3431"/>
    <w:rsid w:val="002722B4"/>
    <w:rsid w:val="002769D4"/>
    <w:rsid w:val="00292F7B"/>
    <w:rsid w:val="0031084D"/>
    <w:rsid w:val="00363E99"/>
    <w:rsid w:val="003664C2"/>
    <w:rsid w:val="004C61AC"/>
    <w:rsid w:val="004E4A82"/>
    <w:rsid w:val="005655EA"/>
    <w:rsid w:val="006032BC"/>
    <w:rsid w:val="0069643B"/>
    <w:rsid w:val="006A2CD4"/>
    <w:rsid w:val="00755747"/>
    <w:rsid w:val="007A014B"/>
    <w:rsid w:val="007F5394"/>
    <w:rsid w:val="00821D3E"/>
    <w:rsid w:val="008E4A0A"/>
    <w:rsid w:val="009D640D"/>
    <w:rsid w:val="009E20FC"/>
    <w:rsid w:val="00A20899"/>
    <w:rsid w:val="00A246E6"/>
    <w:rsid w:val="00AF1512"/>
    <w:rsid w:val="00B16F06"/>
    <w:rsid w:val="00BE2EC9"/>
    <w:rsid w:val="00BE61DF"/>
    <w:rsid w:val="00BE7DD2"/>
    <w:rsid w:val="00C20D39"/>
    <w:rsid w:val="00CC485A"/>
    <w:rsid w:val="00CD243D"/>
    <w:rsid w:val="00CD705B"/>
    <w:rsid w:val="00DB01A6"/>
    <w:rsid w:val="00E115CF"/>
    <w:rsid w:val="00E11ACD"/>
    <w:rsid w:val="00E21FCA"/>
    <w:rsid w:val="00E321D4"/>
    <w:rsid w:val="00F34834"/>
    <w:rsid w:val="00F7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F2C1"/>
  <w15:docId w15:val="{F98BB2CE-23F0-483F-A86C-936C8390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D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2722B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722B4"/>
    <w:rPr>
      <w:b/>
      <w:bCs/>
    </w:rPr>
  </w:style>
  <w:style w:type="character" w:styleId="Zdraznn">
    <w:name w:val="Emphasis"/>
    <w:basedOn w:val="Standardnpsmoodstavce"/>
    <w:uiPriority w:val="20"/>
    <w:qFormat/>
    <w:rsid w:val="002722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6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cestina</dc:creator>
  <cp:lastModifiedBy>oem</cp:lastModifiedBy>
  <cp:revision>2</cp:revision>
  <dcterms:created xsi:type="dcterms:W3CDTF">2018-09-24T11:41:00Z</dcterms:created>
  <dcterms:modified xsi:type="dcterms:W3CDTF">2018-09-24T11:41:00Z</dcterms:modified>
</cp:coreProperties>
</file>